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3"/>
      </w:tblGrid>
      <w:tr w:rsidR="006F72A2" w:rsidRPr="00E37C7B" w:rsidTr="006F72A2">
        <w:trPr>
          <w:trHeight w:val="13739"/>
        </w:trPr>
        <w:tc>
          <w:tcPr>
            <w:tcW w:w="9853" w:type="dxa"/>
            <w:shd w:val="clear" w:color="auto" w:fill="auto"/>
          </w:tcPr>
          <w:p w:rsidR="006F72A2" w:rsidRPr="009D70E8" w:rsidRDefault="00CE0108" w:rsidP="006F72A2">
            <w:pPr>
              <w:spacing w:before="240" w:after="840"/>
              <w:jc w:val="center"/>
              <w:rPr>
                <w:rFonts w:eastAsia="Calibri"/>
                <w:b/>
                <w:i/>
                <w:sz w:val="28"/>
                <w:szCs w:val="28"/>
              </w:rPr>
            </w:pPr>
            <w:r>
              <w:rPr>
                <w:rFonts w:eastAsia="Calibri"/>
                <w:b/>
                <w:i/>
                <w:sz w:val="28"/>
                <w:szCs w:val="28"/>
              </w:rPr>
              <w:t>А</w:t>
            </w:r>
            <w:r w:rsidR="006F72A2" w:rsidRPr="009D70E8">
              <w:rPr>
                <w:rFonts w:eastAsia="Calibri"/>
                <w:b/>
                <w:i/>
                <w:sz w:val="28"/>
                <w:szCs w:val="28"/>
              </w:rPr>
              <w:t>кционерное общество «Ремонтно-строительное предприятие»</w:t>
            </w:r>
          </w:p>
          <w:p w:rsidR="006F72A2" w:rsidRPr="009D70E8" w:rsidRDefault="006F72A2" w:rsidP="006F72A2">
            <w:pPr>
              <w:spacing w:after="120"/>
              <w:ind w:left="5245"/>
              <w:rPr>
                <w:rFonts w:eastAsia="Calibri"/>
                <w:sz w:val="28"/>
                <w:szCs w:val="28"/>
              </w:rPr>
            </w:pPr>
            <w:r w:rsidRPr="009D70E8">
              <w:rPr>
                <w:rFonts w:eastAsia="Calibri"/>
                <w:sz w:val="28"/>
                <w:szCs w:val="28"/>
              </w:rPr>
              <w:t>УТВЕРЖДАЮ</w:t>
            </w:r>
          </w:p>
          <w:p w:rsidR="006F72A2" w:rsidRPr="009D70E8" w:rsidRDefault="006F72A2" w:rsidP="006F72A2">
            <w:pPr>
              <w:ind w:left="5245"/>
              <w:rPr>
                <w:rFonts w:eastAsia="Calibri"/>
                <w:sz w:val="28"/>
                <w:szCs w:val="28"/>
              </w:rPr>
            </w:pPr>
            <w:r w:rsidRPr="009D70E8">
              <w:rPr>
                <w:rFonts w:eastAsia="Calibri"/>
                <w:sz w:val="28"/>
                <w:szCs w:val="28"/>
              </w:rPr>
              <w:t>Генеральный директор</w:t>
            </w:r>
          </w:p>
          <w:p w:rsidR="006F72A2" w:rsidRPr="009D70E8" w:rsidRDefault="006F72A2" w:rsidP="006F72A2">
            <w:pPr>
              <w:ind w:left="5245"/>
              <w:rPr>
                <w:rFonts w:eastAsia="Calibri"/>
                <w:sz w:val="28"/>
                <w:szCs w:val="28"/>
              </w:rPr>
            </w:pPr>
            <w:r w:rsidRPr="009D70E8">
              <w:rPr>
                <w:rFonts w:eastAsia="Calibri"/>
                <w:sz w:val="28"/>
                <w:szCs w:val="28"/>
              </w:rPr>
              <w:t>АО «РСП»</w:t>
            </w:r>
          </w:p>
          <w:p w:rsidR="006F72A2" w:rsidRPr="009D70E8" w:rsidRDefault="006F72A2" w:rsidP="006F72A2">
            <w:pPr>
              <w:ind w:left="5245"/>
              <w:rPr>
                <w:rFonts w:eastAsia="Calibri"/>
                <w:sz w:val="28"/>
                <w:szCs w:val="28"/>
              </w:rPr>
            </w:pPr>
            <w:r w:rsidRPr="009D70E8">
              <w:rPr>
                <w:rFonts w:eastAsia="Calibri"/>
                <w:sz w:val="28"/>
                <w:szCs w:val="28"/>
              </w:rPr>
              <w:t>_________</w:t>
            </w:r>
            <w:r>
              <w:rPr>
                <w:rFonts w:eastAsia="Calibri"/>
                <w:sz w:val="28"/>
                <w:szCs w:val="28"/>
              </w:rPr>
              <w:t>____</w:t>
            </w:r>
            <w:r w:rsidRPr="009D70E8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Calibri"/>
                <w:sz w:val="28"/>
                <w:szCs w:val="28"/>
              </w:rPr>
              <w:t>Н</w:t>
            </w:r>
            <w:r w:rsidRPr="009D70E8">
              <w:rPr>
                <w:rFonts w:eastAsia="Calibri"/>
                <w:sz w:val="28"/>
                <w:szCs w:val="28"/>
              </w:rPr>
              <w:t>.</w:t>
            </w:r>
            <w:r>
              <w:rPr>
                <w:rFonts w:eastAsia="Calibri"/>
                <w:sz w:val="28"/>
                <w:szCs w:val="28"/>
              </w:rPr>
              <w:t>В</w:t>
            </w:r>
            <w:r w:rsidRPr="009D70E8">
              <w:rPr>
                <w:rFonts w:eastAsia="Calibri"/>
                <w:sz w:val="28"/>
                <w:szCs w:val="28"/>
              </w:rPr>
              <w:t>.</w:t>
            </w:r>
            <w:r>
              <w:rPr>
                <w:rFonts w:eastAsia="Calibri"/>
                <w:sz w:val="28"/>
                <w:szCs w:val="28"/>
              </w:rPr>
              <w:t>Ильин</w:t>
            </w:r>
            <w:proofErr w:type="spellEnd"/>
          </w:p>
          <w:p w:rsidR="006F72A2" w:rsidRPr="009D70E8" w:rsidRDefault="006F72A2" w:rsidP="006F72A2">
            <w:pPr>
              <w:ind w:left="5245"/>
              <w:rPr>
                <w:rFonts w:eastAsia="Calibri"/>
                <w:sz w:val="28"/>
                <w:szCs w:val="28"/>
              </w:rPr>
            </w:pPr>
            <w:bookmarkStart w:id="0" w:name="_GoBack"/>
            <w:bookmarkEnd w:id="0"/>
          </w:p>
          <w:p w:rsidR="006F72A2" w:rsidRPr="009D70E8" w:rsidRDefault="006F72A2" w:rsidP="006F72A2">
            <w:pPr>
              <w:ind w:left="5245"/>
              <w:rPr>
                <w:rFonts w:eastAsia="Calibri"/>
                <w:sz w:val="28"/>
                <w:szCs w:val="28"/>
              </w:rPr>
            </w:pPr>
            <w:proofErr w:type="gramStart"/>
            <w:r w:rsidRPr="009D70E8">
              <w:rPr>
                <w:rFonts w:eastAsia="Calibri"/>
                <w:sz w:val="28"/>
                <w:szCs w:val="28"/>
              </w:rPr>
              <w:t>«</w:t>
            </w:r>
            <w:r w:rsidR="00492A1E" w:rsidRPr="00492A1E">
              <w:rPr>
                <w:rFonts w:eastAsia="Calibri"/>
                <w:sz w:val="28"/>
                <w:szCs w:val="28"/>
                <w:u w:val="single"/>
              </w:rPr>
              <w:t xml:space="preserve"> </w:t>
            </w:r>
            <w:r w:rsidR="0095087B">
              <w:rPr>
                <w:rFonts w:eastAsia="Calibri"/>
                <w:sz w:val="28"/>
                <w:szCs w:val="28"/>
                <w:u w:val="single"/>
              </w:rPr>
              <w:t xml:space="preserve"> </w:t>
            </w:r>
            <w:proofErr w:type="gramEnd"/>
            <w:r w:rsidR="0095087B">
              <w:rPr>
                <w:rFonts w:eastAsia="Calibri"/>
                <w:sz w:val="28"/>
                <w:szCs w:val="28"/>
                <w:u w:val="single"/>
              </w:rPr>
              <w:t xml:space="preserve"> </w:t>
            </w:r>
            <w:r w:rsidR="00492A1E" w:rsidRPr="00492A1E">
              <w:rPr>
                <w:rFonts w:eastAsia="Calibri"/>
                <w:sz w:val="28"/>
                <w:szCs w:val="28"/>
                <w:u w:val="single"/>
              </w:rPr>
              <w:t xml:space="preserve"> </w:t>
            </w:r>
            <w:r w:rsidRPr="009D70E8">
              <w:rPr>
                <w:rFonts w:eastAsia="Calibri"/>
                <w:sz w:val="28"/>
                <w:szCs w:val="28"/>
              </w:rPr>
              <w:t>»</w:t>
            </w:r>
            <w:r w:rsidR="00492A1E" w:rsidRPr="00492A1E">
              <w:rPr>
                <w:rFonts w:eastAsia="Calibri"/>
                <w:sz w:val="28"/>
                <w:szCs w:val="28"/>
                <w:u w:val="single"/>
              </w:rPr>
              <w:t xml:space="preserve">   </w:t>
            </w:r>
            <w:r w:rsidR="0095087B">
              <w:rPr>
                <w:rFonts w:eastAsia="Calibri"/>
                <w:sz w:val="28"/>
                <w:szCs w:val="28"/>
                <w:u w:val="single"/>
              </w:rPr>
              <w:t xml:space="preserve"> </w:t>
            </w:r>
            <w:r w:rsidR="009F7A9A">
              <w:rPr>
                <w:rFonts w:eastAsia="Calibri"/>
                <w:sz w:val="28"/>
                <w:szCs w:val="28"/>
                <w:u w:val="single"/>
              </w:rPr>
              <w:t xml:space="preserve">                   </w:t>
            </w:r>
            <w:r w:rsidR="0095087B">
              <w:rPr>
                <w:rFonts w:eastAsia="Calibri"/>
                <w:sz w:val="28"/>
                <w:szCs w:val="28"/>
                <w:u w:val="single"/>
              </w:rPr>
              <w:t xml:space="preserve"> </w:t>
            </w:r>
            <w:r w:rsidRPr="00492A1E">
              <w:rPr>
                <w:rFonts w:eastAsia="Calibri"/>
                <w:sz w:val="28"/>
                <w:szCs w:val="28"/>
                <w:u w:val="single"/>
              </w:rPr>
              <w:t xml:space="preserve"> </w:t>
            </w:r>
            <w:r w:rsidR="00492A1E" w:rsidRPr="00492A1E">
              <w:rPr>
                <w:rFonts w:eastAsia="Calibri"/>
                <w:sz w:val="28"/>
                <w:szCs w:val="28"/>
                <w:u w:val="single"/>
              </w:rPr>
              <w:t xml:space="preserve"> </w:t>
            </w:r>
            <w:r w:rsidRPr="00492A1E">
              <w:rPr>
                <w:rFonts w:eastAsia="Calibri"/>
                <w:sz w:val="28"/>
                <w:szCs w:val="28"/>
                <w:u w:val="single"/>
              </w:rPr>
              <w:t xml:space="preserve"> </w:t>
            </w:r>
            <w:r w:rsidRPr="009D70E8">
              <w:rPr>
                <w:rFonts w:eastAsia="Calibri"/>
                <w:sz w:val="28"/>
                <w:szCs w:val="28"/>
              </w:rPr>
              <w:t>20</w:t>
            </w:r>
            <w:r w:rsidR="00492A1E">
              <w:rPr>
                <w:rFonts w:eastAsia="Calibri"/>
                <w:sz w:val="28"/>
                <w:szCs w:val="28"/>
              </w:rPr>
              <w:t>2</w:t>
            </w:r>
            <w:r w:rsidR="00CE0108">
              <w:rPr>
                <w:rFonts w:eastAsia="Calibri"/>
                <w:sz w:val="28"/>
                <w:szCs w:val="28"/>
              </w:rPr>
              <w:t>4</w:t>
            </w:r>
            <w:r w:rsidR="00492A1E">
              <w:rPr>
                <w:rFonts w:eastAsia="Calibri"/>
                <w:sz w:val="28"/>
                <w:szCs w:val="28"/>
              </w:rPr>
              <w:t xml:space="preserve"> </w:t>
            </w:r>
            <w:r w:rsidRPr="009D70E8">
              <w:rPr>
                <w:rFonts w:eastAsia="Calibri"/>
                <w:sz w:val="28"/>
                <w:szCs w:val="28"/>
              </w:rPr>
              <w:t>г.</w:t>
            </w:r>
          </w:p>
          <w:p w:rsidR="006F72A2" w:rsidRPr="009D70E8" w:rsidRDefault="006F72A2" w:rsidP="006F72A2">
            <w:pPr>
              <w:spacing w:line="360" w:lineRule="auto"/>
              <w:ind w:left="5387"/>
              <w:rPr>
                <w:rFonts w:eastAsia="Calibri"/>
                <w:sz w:val="28"/>
                <w:szCs w:val="28"/>
              </w:rPr>
            </w:pPr>
            <w:r w:rsidRPr="009D70E8">
              <w:rPr>
                <w:rFonts w:eastAsia="Calibri"/>
                <w:sz w:val="28"/>
                <w:szCs w:val="28"/>
              </w:rPr>
              <w:t xml:space="preserve"> </w:t>
            </w:r>
          </w:p>
          <w:p w:rsidR="006F72A2" w:rsidRPr="009D70E8" w:rsidRDefault="006F72A2" w:rsidP="006F72A2">
            <w:pPr>
              <w:ind w:left="5387"/>
              <w:rPr>
                <w:rFonts w:eastAsia="Calibri"/>
                <w:sz w:val="28"/>
                <w:szCs w:val="28"/>
              </w:rPr>
            </w:pPr>
          </w:p>
          <w:p w:rsidR="006F72A2" w:rsidRPr="009D70E8" w:rsidRDefault="006F72A2" w:rsidP="006F72A2">
            <w:pPr>
              <w:ind w:left="5387"/>
              <w:rPr>
                <w:rFonts w:eastAsia="Calibri"/>
                <w:sz w:val="28"/>
                <w:szCs w:val="28"/>
              </w:rPr>
            </w:pPr>
          </w:p>
          <w:p w:rsidR="006F72A2" w:rsidRPr="009D70E8" w:rsidRDefault="006F72A2" w:rsidP="006F72A2">
            <w:pPr>
              <w:ind w:right="-5"/>
              <w:jc w:val="center"/>
              <w:rPr>
                <w:rFonts w:eastAsia="Calibri"/>
                <w:b/>
                <w:sz w:val="36"/>
                <w:szCs w:val="36"/>
              </w:rPr>
            </w:pPr>
            <w:r w:rsidRPr="009D70E8">
              <w:rPr>
                <w:rFonts w:eastAsia="Calibri"/>
                <w:b/>
                <w:sz w:val="36"/>
                <w:szCs w:val="36"/>
              </w:rPr>
              <w:t>ПРОГРАММА</w:t>
            </w:r>
          </w:p>
          <w:p w:rsidR="006F72A2" w:rsidRDefault="006F72A2" w:rsidP="006F72A2">
            <w:pPr>
              <w:ind w:right="-5"/>
              <w:jc w:val="center"/>
              <w:rPr>
                <w:rFonts w:eastAsia="Calibri"/>
                <w:b/>
                <w:sz w:val="36"/>
                <w:szCs w:val="36"/>
              </w:rPr>
            </w:pPr>
            <w:r w:rsidRPr="009D70E8">
              <w:rPr>
                <w:rFonts w:eastAsia="Calibri"/>
                <w:b/>
                <w:sz w:val="36"/>
                <w:szCs w:val="36"/>
              </w:rPr>
              <w:t>в области энергосбережения и повышения энергетической эффективности</w:t>
            </w:r>
            <w:r>
              <w:rPr>
                <w:rFonts w:eastAsia="Calibri"/>
                <w:b/>
                <w:sz w:val="36"/>
                <w:szCs w:val="36"/>
              </w:rPr>
              <w:t xml:space="preserve">  </w:t>
            </w:r>
          </w:p>
          <w:p w:rsidR="006F72A2" w:rsidRDefault="006F72A2" w:rsidP="006F72A2">
            <w:pPr>
              <w:ind w:right="-5"/>
              <w:jc w:val="center"/>
              <w:rPr>
                <w:rFonts w:eastAsia="Calibri"/>
                <w:b/>
                <w:sz w:val="36"/>
                <w:szCs w:val="36"/>
              </w:rPr>
            </w:pPr>
            <w:r>
              <w:rPr>
                <w:rFonts w:eastAsia="Calibri"/>
                <w:b/>
                <w:sz w:val="36"/>
                <w:szCs w:val="36"/>
              </w:rPr>
              <w:t>на 20</w:t>
            </w:r>
            <w:r w:rsidR="00492A1E">
              <w:rPr>
                <w:rFonts w:eastAsia="Calibri"/>
                <w:b/>
                <w:sz w:val="36"/>
                <w:szCs w:val="36"/>
              </w:rPr>
              <w:t>2</w:t>
            </w:r>
            <w:r w:rsidR="00CE0108">
              <w:rPr>
                <w:rFonts w:eastAsia="Calibri"/>
                <w:b/>
                <w:sz w:val="36"/>
                <w:szCs w:val="36"/>
              </w:rPr>
              <w:t>5</w:t>
            </w:r>
            <w:r>
              <w:rPr>
                <w:rFonts w:eastAsia="Calibri"/>
                <w:b/>
                <w:sz w:val="36"/>
                <w:szCs w:val="36"/>
              </w:rPr>
              <w:t>-202</w:t>
            </w:r>
            <w:r w:rsidR="00CE0108">
              <w:rPr>
                <w:rFonts w:eastAsia="Calibri"/>
                <w:b/>
                <w:sz w:val="36"/>
                <w:szCs w:val="36"/>
              </w:rPr>
              <w:t>9</w:t>
            </w:r>
            <w:r>
              <w:rPr>
                <w:rFonts w:eastAsia="Calibri"/>
                <w:b/>
                <w:sz w:val="36"/>
                <w:szCs w:val="36"/>
              </w:rPr>
              <w:t xml:space="preserve"> годы</w:t>
            </w:r>
          </w:p>
          <w:p w:rsidR="006F72A2" w:rsidRPr="009D70E8" w:rsidRDefault="006F72A2" w:rsidP="006F72A2">
            <w:pPr>
              <w:ind w:right="-5"/>
              <w:jc w:val="center"/>
              <w:rPr>
                <w:rFonts w:eastAsia="Calibri"/>
                <w:b/>
                <w:sz w:val="36"/>
                <w:szCs w:val="36"/>
              </w:rPr>
            </w:pPr>
          </w:p>
          <w:p w:rsidR="006F72A2" w:rsidRDefault="006F72A2" w:rsidP="006F72A2">
            <w:pPr>
              <w:rPr>
                <w:rFonts w:eastAsia="Calibri"/>
                <w:sz w:val="36"/>
                <w:szCs w:val="36"/>
              </w:rPr>
            </w:pPr>
          </w:p>
          <w:p w:rsidR="006F72A2" w:rsidRPr="009D70E8" w:rsidRDefault="006F72A2" w:rsidP="006F72A2">
            <w:pPr>
              <w:rPr>
                <w:rFonts w:eastAsia="Calibri"/>
                <w:sz w:val="36"/>
                <w:szCs w:val="36"/>
              </w:rPr>
            </w:pPr>
          </w:p>
          <w:p w:rsidR="006F72A2" w:rsidRPr="009D70E8" w:rsidRDefault="006F72A2" w:rsidP="006F72A2">
            <w:pPr>
              <w:rPr>
                <w:rFonts w:eastAsia="Calibri"/>
                <w:sz w:val="36"/>
                <w:szCs w:val="36"/>
              </w:rPr>
            </w:pPr>
          </w:p>
          <w:p w:rsidR="006F72A2" w:rsidRPr="009D70E8" w:rsidRDefault="006F72A2" w:rsidP="006F72A2">
            <w:pPr>
              <w:rPr>
                <w:rFonts w:eastAsia="Calibri"/>
                <w:sz w:val="36"/>
                <w:szCs w:val="36"/>
              </w:rPr>
            </w:pPr>
          </w:p>
          <w:tbl>
            <w:tblPr>
              <w:tblW w:w="0" w:type="auto"/>
              <w:tblInd w:w="284" w:type="dxa"/>
              <w:tblLook w:val="04A0" w:firstRow="1" w:lastRow="0" w:firstColumn="1" w:lastColumn="0" w:noHBand="0" w:noVBand="1"/>
            </w:tblPr>
            <w:tblGrid>
              <w:gridCol w:w="4685"/>
              <w:gridCol w:w="4668"/>
            </w:tblGrid>
            <w:tr w:rsidR="006F72A2" w:rsidRPr="009D70E8" w:rsidTr="006F72A2">
              <w:tc>
                <w:tcPr>
                  <w:tcW w:w="4811" w:type="dxa"/>
                </w:tcPr>
                <w:p w:rsidR="006F72A2" w:rsidRPr="009D70E8" w:rsidRDefault="006F72A2" w:rsidP="006F72A2">
                  <w:pPr>
                    <w:tabs>
                      <w:tab w:val="left" w:pos="5609"/>
                    </w:tabs>
                    <w:spacing w:line="276" w:lineRule="auto"/>
                    <w:ind w:left="284"/>
                    <w:rPr>
                      <w:rFonts w:eastAsia="Calibri"/>
                      <w:sz w:val="28"/>
                      <w:szCs w:val="28"/>
                    </w:rPr>
                  </w:pPr>
                  <w:r w:rsidRPr="009D70E8">
                    <w:rPr>
                      <w:rFonts w:eastAsia="Calibri"/>
                      <w:sz w:val="28"/>
                      <w:szCs w:val="28"/>
                    </w:rPr>
                    <w:t>СОГЛАСОВАНО</w:t>
                  </w:r>
                  <w:r w:rsidRPr="009D70E8">
                    <w:rPr>
                      <w:rFonts w:eastAsia="Calibri"/>
                      <w:sz w:val="28"/>
                      <w:szCs w:val="28"/>
                    </w:rPr>
                    <w:tab/>
                  </w:r>
                </w:p>
                <w:p w:rsidR="006F72A2" w:rsidRPr="009D70E8" w:rsidRDefault="006F72A2" w:rsidP="006F72A2">
                  <w:pPr>
                    <w:spacing w:line="276" w:lineRule="auto"/>
                    <w:ind w:left="284"/>
                    <w:rPr>
                      <w:rFonts w:eastAsia="Calibri"/>
                      <w:i/>
                      <w:sz w:val="28"/>
                      <w:szCs w:val="28"/>
                    </w:rPr>
                  </w:pPr>
                  <w:r>
                    <w:rPr>
                      <w:rFonts w:eastAsia="Calibri"/>
                      <w:i/>
                      <w:sz w:val="28"/>
                      <w:szCs w:val="28"/>
                    </w:rPr>
                    <w:t xml:space="preserve">Департамент экономической </w:t>
                  </w:r>
                </w:p>
                <w:p w:rsidR="006F72A2" w:rsidRDefault="006F72A2" w:rsidP="006F72A2">
                  <w:pPr>
                    <w:spacing w:line="276" w:lineRule="auto"/>
                    <w:ind w:left="284"/>
                    <w:rPr>
                      <w:rFonts w:eastAsia="Calibri"/>
                      <w:i/>
                      <w:sz w:val="28"/>
                      <w:szCs w:val="28"/>
                    </w:rPr>
                  </w:pPr>
                  <w:r>
                    <w:rPr>
                      <w:rFonts w:eastAsia="Calibri"/>
                      <w:i/>
                      <w:sz w:val="28"/>
                      <w:szCs w:val="28"/>
                    </w:rPr>
                    <w:t>политики и развития</w:t>
                  </w:r>
                </w:p>
                <w:p w:rsidR="006F72A2" w:rsidRPr="009D70E8" w:rsidRDefault="006F72A2" w:rsidP="006F72A2">
                  <w:pPr>
                    <w:spacing w:line="276" w:lineRule="auto"/>
                    <w:ind w:left="284"/>
                    <w:rPr>
                      <w:rFonts w:eastAsia="Calibri"/>
                      <w:i/>
                      <w:sz w:val="28"/>
                      <w:szCs w:val="28"/>
                    </w:rPr>
                  </w:pPr>
                  <w:r>
                    <w:rPr>
                      <w:rFonts w:eastAsia="Calibri"/>
                      <w:i/>
                      <w:sz w:val="28"/>
                      <w:szCs w:val="28"/>
                    </w:rPr>
                    <w:t>города Москвы</w:t>
                  </w:r>
                </w:p>
                <w:p w:rsidR="006F72A2" w:rsidRPr="009D70E8" w:rsidRDefault="006F72A2" w:rsidP="006F72A2">
                  <w:pPr>
                    <w:spacing w:line="276" w:lineRule="auto"/>
                    <w:ind w:left="284"/>
                    <w:rPr>
                      <w:rFonts w:eastAsia="Calibri"/>
                      <w:i/>
                      <w:sz w:val="28"/>
                      <w:szCs w:val="28"/>
                    </w:rPr>
                  </w:pPr>
                  <w:r w:rsidRPr="009D70E8">
                    <w:rPr>
                      <w:rFonts w:eastAsia="Calibri"/>
                      <w:sz w:val="28"/>
                      <w:szCs w:val="28"/>
                    </w:rPr>
                    <w:t xml:space="preserve">____________/_____________ </w:t>
                  </w:r>
                </w:p>
                <w:p w:rsidR="006F72A2" w:rsidRPr="009D70E8" w:rsidRDefault="006F72A2" w:rsidP="00492A1E">
                  <w:pPr>
                    <w:spacing w:line="276" w:lineRule="auto"/>
                    <w:ind w:left="284"/>
                    <w:rPr>
                      <w:rFonts w:eastAsia="Calibri"/>
                      <w:sz w:val="28"/>
                      <w:szCs w:val="28"/>
                    </w:rPr>
                  </w:pPr>
                  <w:r w:rsidRPr="009D70E8">
                    <w:rPr>
                      <w:rFonts w:eastAsia="Calibri"/>
                      <w:sz w:val="28"/>
                      <w:szCs w:val="28"/>
                    </w:rPr>
                    <w:t xml:space="preserve"> «____» ____________20</w:t>
                  </w:r>
                  <w:r w:rsidR="00492A1E">
                    <w:rPr>
                      <w:rFonts w:eastAsia="Calibri"/>
                      <w:sz w:val="28"/>
                      <w:szCs w:val="28"/>
                    </w:rPr>
                    <w:t>2</w:t>
                  </w:r>
                  <w:r w:rsidR="00CE0108">
                    <w:rPr>
                      <w:rFonts w:eastAsia="Calibri"/>
                      <w:sz w:val="28"/>
                      <w:szCs w:val="28"/>
                    </w:rPr>
                    <w:t>4</w:t>
                  </w:r>
                  <w:r w:rsidRPr="009D70E8">
                    <w:rPr>
                      <w:rFonts w:eastAsia="Calibri"/>
                      <w:sz w:val="28"/>
                      <w:szCs w:val="28"/>
                    </w:rPr>
                    <w:t xml:space="preserve"> г.</w:t>
                  </w:r>
                </w:p>
              </w:tc>
              <w:tc>
                <w:tcPr>
                  <w:tcW w:w="4811" w:type="dxa"/>
                </w:tcPr>
                <w:p w:rsidR="006F72A2" w:rsidRPr="009D70E8" w:rsidRDefault="006F72A2" w:rsidP="006F72A2">
                  <w:pPr>
                    <w:tabs>
                      <w:tab w:val="left" w:pos="5609"/>
                    </w:tabs>
                    <w:spacing w:after="120" w:line="276" w:lineRule="auto"/>
                    <w:ind w:left="284"/>
                    <w:rPr>
                      <w:rFonts w:eastAsia="Calibri"/>
                      <w:sz w:val="28"/>
                      <w:szCs w:val="28"/>
                    </w:rPr>
                  </w:pPr>
                  <w:r w:rsidRPr="009D70E8">
                    <w:rPr>
                      <w:rFonts w:eastAsia="Calibri"/>
                      <w:sz w:val="28"/>
                      <w:szCs w:val="28"/>
                    </w:rPr>
                    <w:t>СОГЛАСОВАНО</w:t>
                  </w:r>
                  <w:r w:rsidRPr="009D70E8">
                    <w:rPr>
                      <w:rFonts w:eastAsia="Calibri"/>
                      <w:sz w:val="28"/>
                      <w:szCs w:val="28"/>
                    </w:rPr>
                    <w:tab/>
                  </w:r>
                </w:p>
                <w:p w:rsidR="006F72A2" w:rsidRPr="00F61AC6" w:rsidRDefault="006F72A2" w:rsidP="006F72A2">
                  <w:pPr>
                    <w:tabs>
                      <w:tab w:val="left" w:pos="5609"/>
                    </w:tabs>
                    <w:spacing w:line="276" w:lineRule="auto"/>
                    <w:ind w:left="284"/>
                    <w:rPr>
                      <w:rFonts w:eastAsia="Calibri"/>
                      <w:i/>
                      <w:sz w:val="28"/>
                      <w:szCs w:val="28"/>
                    </w:rPr>
                  </w:pPr>
                  <w:r>
                    <w:rPr>
                      <w:rFonts w:eastAsia="Calibri"/>
                      <w:i/>
                      <w:sz w:val="28"/>
                      <w:szCs w:val="28"/>
                    </w:rPr>
                    <w:t>Департамент жилищно-коммунального</w:t>
                  </w:r>
                  <w:r w:rsidRPr="00F61AC6">
                    <w:rPr>
                      <w:rFonts w:eastAsia="Calibri"/>
                      <w:i/>
                      <w:sz w:val="28"/>
                      <w:szCs w:val="28"/>
                    </w:rPr>
                    <w:t xml:space="preserve"> хозяйства</w:t>
                  </w:r>
                </w:p>
                <w:p w:rsidR="006F72A2" w:rsidRPr="00F61AC6" w:rsidRDefault="006F72A2" w:rsidP="006F72A2">
                  <w:pPr>
                    <w:spacing w:line="276" w:lineRule="auto"/>
                    <w:ind w:left="284"/>
                    <w:rPr>
                      <w:rFonts w:eastAsia="Calibri"/>
                      <w:i/>
                      <w:sz w:val="28"/>
                      <w:szCs w:val="28"/>
                    </w:rPr>
                  </w:pPr>
                  <w:r>
                    <w:rPr>
                      <w:rFonts w:eastAsia="Calibri"/>
                      <w:i/>
                      <w:sz w:val="28"/>
                      <w:szCs w:val="28"/>
                    </w:rPr>
                    <w:t>г</w:t>
                  </w:r>
                  <w:r w:rsidRPr="00F61AC6">
                    <w:rPr>
                      <w:rFonts w:eastAsia="Calibri"/>
                      <w:i/>
                      <w:sz w:val="28"/>
                      <w:szCs w:val="28"/>
                    </w:rPr>
                    <w:t>орода Москвы</w:t>
                  </w:r>
                </w:p>
                <w:p w:rsidR="006F72A2" w:rsidRPr="009D70E8" w:rsidRDefault="006F72A2" w:rsidP="006F72A2">
                  <w:pPr>
                    <w:spacing w:line="276" w:lineRule="auto"/>
                    <w:ind w:left="284"/>
                    <w:rPr>
                      <w:rFonts w:eastAsia="Calibri"/>
                      <w:i/>
                      <w:sz w:val="28"/>
                      <w:szCs w:val="28"/>
                    </w:rPr>
                  </w:pPr>
                  <w:r w:rsidRPr="009D70E8">
                    <w:rPr>
                      <w:rFonts w:eastAsia="Calibri"/>
                      <w:sz w:val="28"/>
                      <w:szCs w:val="28"/>
                    </w:rPr>
                    <w:t>____________/ ___________</w:t>
                  </w:r>
                </w:p>
                <w:p w:rsidR="006F72A2" w:rsidRPr="009D70E8" w:rsidRDefault="006F72A2" w:rsidP="00492A1E">
                  <w:pPr>
                    <w:tabs>
                      <w:tab w:val="left" w:pos="5609"/>
                    </w:tabs>
                    <w:spacing w:line="276" w:lineRule="auto"/>
                    <w:ind w:left="318"/>
                    <w:rPr>
                      <w:rFonts w:ascii="Calibri" w:eastAsia="Calibri" w:hAnsi="Calibri"/>
                      <w:sz w:val="28"/>
                      <w:szCs w:val="28"/>
                    </w:rPr>
                  </w:pPr>
                  <w:r w:rsidRPr="009D70E8">
                    <w:rPr>
                      <w:rFonts w:eastAsia="Calibri"/>
                      <w:sz w:val="28"/>
                      <w:szCs w:val="28"/>
                    </w:rPr>
                    <w:t xml:space="preserve"> «____» ____________20</w:t>
                  </w:r>
                  <w:r w:rsidR="00492A1E">
                    <w:rPr>
                      <w:rFonts w:eastAsia="Calibri"/>
                      <w:sz w:val="28"/>
                      <w:szCs w:val="28"/>
                    </w:rPr>
                    <w:t>2</w:t>
                  </w:r>
                  <w:r w:rsidR="00CE0108">
                    <w:rPr>
                      <w:rFonts w:eastAsia="Calibri"/>
                      <w:sz w:val="28"/>
                      <w:szCs w:val="28"/>
                    </w:rPr>
                    <w:t>4</w:t>
                  </w:r>
                  <w:r w:rsidRPr="009D70E8">
                    <w:rPr>
                      <w:rFonts w:eastAsia="Calibri"/>
                      <w:sz w:val="28"/>
                      <w:szCs w:val="28"/>
                    </w:rPr>
                    <w:t xml:space="preserve"> г.</w:t>
                  </w:r>
                </w:p>
              </w:tc>
            </w:tr>
          </w:tbl>
          <w:p w:rsidR="006F72A2" w:rsidRPr="009D70E8" w:rsidRDefault="006F72A2" w:rsidP="006F72A2">
            <w:pPr>
              <w:spacing w:line="276" w:lineRule="auto"/>
              <w:ind w:left="284"/>
              <w:rPr>
                <w:rFonts w:eastAsia="Calibri"/>
                <w:sz w:val="28"/>
                <w:szCs w:val="28"/>
              </w:rPr>
            </w:pPr>
          </w:p>
          <w:p w:rsidR="006F72A2" w:rsidRPr="009D70E8" w:rsidRDefault="006F72A2" w:rsidP="006F72A2">
            <w:pPr>
              <w:spacing w:line="276" w:lineRule="auto"/>
              <w:ind w:left="284"/>
              <w:rPr>
                <w:rFonts w:eastAsia="Calibri"/>
                <w:sz w:val="28"/>
                <w:szCs w:val="28"/>
              </w:rPr>
            </w:pPr>
          </w:p>
          <w:tbl>
            <w:tblPr>
              <w:tblW w:w="0" w:type="auto"/>
              <w:tblInd w:w="284" w:type="dxa"/>
              <w:tblLook w:val="04A0" w:firstRow="1" w:lastRow="0" w:firstColumn="1" w:lastColumn="0" w:noHBand="0" w:noVBand="1"/>
            </w:tblPr>
            <w:tblGrid>
              <w:gridCol w:w="4677"/>
              <w:gridCol w:w="4676"/>
            </w:tblGrid>
            <w:tr w:rsidR="006F72A2" w:rsidRPr="009D70E8" w:rsidTr="006F72A2">
              <w:tc>
                <w:tcPr>
                  <w:tcW w:w="4811" w:type="dxa"/>
                </w:tcPr>
                <w:p w:rsidR="006F72A2" w:rsidRPr="009D70E8" w:rsidRDefault="006F72A2" w:rsidP="006F72A2">
                  <w:pPr>
                    <w:spacing w:line="276" w:lineRule="auto"/>
                    <w:ind w:left="284"/>
                    <w:rPr>
                      <w:rFonts w:eastAsia="Calibri"/>
                      <w:sz w:val="28"/>
                      <w:szCs w:val="28"/>
                    </w:rPr>
                  </w:pPr>
                </w:p>
              </w:tc>
              <w:tc>
                <w:tcPr>
                  <w:tcW w:w="4811" w:type="dxa"/>
                </w:tcPr>
                <w:p w:rsidR="006F72A2" w:rsidRPr="009D70E8" w:rsidRDefault="006F72A2" w:rsidP="006F72A2">
                  <w:pPr>
                    <w:tabs>
                      <w:tab w:val="left" w:pos="5609"/>
                    </w:tabs>
                    <w:spacing w:line="276" w:lineRule="auto"/>
                    <w:ind w:left="318"/>
                    <w:rPr>
                      <w:rFonts w:ascii="Calibri" w:eastAsia="Calibri" w:hAnsi="Calibri"/>
                      <w:sz w:val="28"/>
                      <w:szCs w:val="28"/>
                    </w:rPr>
                  </w:pPr>
                </w:p>
              </w:tc>
            </w:tr>
          </w:tbl>
          <w:p w:rsidR="006F72A2" w:rsidRPr="009D70E8" w:rsidRDefault="006F72A2" w:rsidP="006F72A2">
            <w:pPr>
              <w:spacing w:line="276" w:lineRule="auto"/>
              <w:ind w:left="284"/>
              <w:rPr>
                <w:rFonts w:eastAsia="Calibri"/>
                <w:sz w:val="28"/>
                <w:szCs w:val="28"/>
              </w:rPr>
            </w:pPr>
          </w:p>
          <w:p w:rsidR="006F72A2" w:rsidRPr="009D70E8" w:rsidRDefault="006F72A2" w:rsidP="006F72A2">
            <w:pPr>
              <w:rPr>
                <w:rFonts w:eastAsia="Calibri"/>
                <w:sz w:val="36"/>
                <w:szCs w:val="36"/>
              </w:rPr>
            </w:pPr>
          </w:p>
          <w:p w:rsidR="006F72A2" w:rsidRPr="009D70E8" w:rsidRDefault="006F72A2" w:rsidP="00492A1E">
            <w:pPr>
              <w:jc w:val="center"/>
              <w:rPr>
                <w:rFonts w:eastAsia="Calibri"/>
                <w:sz w:val="28"/>
                <w:szCs w:val="28"/>
              </w:rPr>
            </w:pPr>
            <w:r w:rsidRPr="009D70E8">
              <w:rPr>
                <w:rFonts w:eastAsia="Calibri"/>
                <w:sz w:val="28"/>
                <w:szCs w:val="28"/>
              </w:rPr>
              <w:t>Москва – 20</w:t>
            </w:r>
            <w:r w:rsidR="00492A1E">
              <w:rPr>
                <w:rFonts w:eastAsia="Calibri"/>
                <w:sz w:val="28"/>
                <w:szCs w:val="28"/>
              </w:rPr>
              <w:t>2</w:t>
            </w:r>
            <w:r w:rsidR="00CE0108">
              <w:rPr>
                <w:rFonts w:eastAsia="Calibri"/>
                <w:sz w:val="28"/>
                <w:szCs w:val="28"/>
              </w:rPr>
              <w:t>4</w:t>
            </w:r>
          </w:p>
        </w:tc>
      </w:tr>
    </w:tbl>
    <w:p w:rsidR="006F72A2" w:rsidRDefault="006F72A2" w:rsidP="009D6275">
      <w:pPr>
        <w:jc w:val="center"/>
        <w:rPr>
          <w:b/>
          <w:sz w:val="32"/>
          <w:szCs w:val="32"/>
        </w:rPr>
      </w:pPr>
    </w:p>
    <w:p w:rsidR="00D40BE0" w:rsidRPr="00895BA4" w:rsidRDefault="00181721" w:rsidP="009D6275">
      <w:pPr>
        <w:jc w:val="center"/>
        <w:rPr>
          <w:b/>
          <w:sz w:val="32"/>
          <w:szCs w:val="32"/>
        </w:rPr>
      </w:pPr>
      <w:r w:rsidRPr="00895BA4">
        <w:rPr>
          <w:b/>
          <w:sz w:val="32"/>
          <w:szCs w:val="32"/>
        </w:rPr>
        <w:lastRenderedPageBreak/>
        <w:t xml:space="preserve">Паспорт </w:t>
      </w:r>
      <w:r w:rsidR="00416514">
        <w:rPr>
          <w:b/>
          <w:sz w:val="32"/>
          <w:szCs w:val="32"/>
        </w:rPr>
        <w:t>П</w:t>
      </w:r>
      <w:r w:rsidRPr="00895BA4">
        <w:rPr>
          <w:b/>
          <w:sz w:val="32"/>
          <w:szCs w:val="32"/>
        </w:rPr>
        <w:t>рограммы энергосбережения и повышения энерг</w:t>
      </w:r>
      <w:r w:rsidR="00FF36EF">
        <w:rPr>
          <w:b/>
          <w:sz w:val="32"/>
          <w:szCs w:val="32"/>
        </w:rPr>
        <w:t xml:space="preserve">етической </w:t>
      </w:r>
      <w:r w:rsidRPr="00895BA4">
        <w:rPr>
          <w:b/>
          <w:sz w:val="32"/>
          <w:szCs w:val="32"/>
        </w:rPr>
        <w:t>эффективности</w:t>
      </w:r>
    </w:p>
    <w:p w:rsidR="00181721" w:rsidRPr="00416514" w:rsidRDefault="00416514" w:rsidP="00416514">
      <w:pPr>
        <w:ind w:firstLine="708"/>
        <w:jc w:val="right"/>
        <w:rPr>
          <w:b/>
          <w:sz w:val="28"/>
          <w:szCs w:val="28"/>
        </w:rPr>
      </w:pPr>
      <w:r w:rsidRPr="00416514">
        <w:rPr>
          <w:b/>
          <w:sz w:val="28"/>
          <w:szCs w:val="28"/>
        </w:rPr>
        <w:t>Таблица 2.1</w:t>
      </w:r>
    </w:p>
    <w:tbl>
      <w:tblPr>
        <w:tblW w:w="1078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87"/>
        <w:gridCol w:w="8598"/>
      </w:tblGrid>
      <w:tr w:rsidR="00D40BE0" w:rsidRPr="00700E18" w:rsidTr="00ED5B07">
        <w:trPr>
          <w:trHeight w:val="454"/>
        </w:trPr>
        <w:tc>
          <w:tcPr>
            <w:tcW w:w="2187" w:type="dxa"/>
          </w:tcPr>
          <w:p w:rsidR="009213DB" w:rsidRDefault="00D40BE0" w:rsidP="00173F71">
            <w:pPr>
              <w:tabs>
                <w:tab w:val="left" w:pos="1260"/>
                <w:tab w:val="left" w:pos="4140"/>
              </w:tabs>
              <w:rPr>
                <w:b/>
              </w:rPr>
            </w:pPr>
            <w:r w:rsidRPr="00B70C9B">
              <w:rPr>
                <w:b/>
              </w:rPr>
              <w:t>Наименование Программы</w:t>
            </w:r>
            <w:r w:rsidR="00B70C9B" w:rsidRPr="00B70C9B">
              <w:rPr>
                <w:b/>
              </w:rPr>
              <w:t xml:space="preserve"> энергосбережения</w:t>
            </w:r>
          </w:p>
          <w:p w:rsidR="009213DB" w:rsidRPr="00B70C9B" w:rsidRDefault="009213DB" w:rsidP="00173F71">
            <w:pPr>
              <w:tabs>
                <w:tab w:val="left" w:pos="1260"/>
                <w:tab w:val="left" w:pos="4140"/>
              </w:tabs>
              <w:rPr>
                <w:b/>
              </w:rPr>
            </w:pPr>
          </w:p>
        </w:tc>
        <w:tc>
          <w:tcPr>
            <w:tcW w:w="8598" w:type="dxa"/>
          </w:tcPr>
          <w:p w:rsidR="00D40BE0" w:rsidRPr="00B70C9B" w:rsidRDefault="00B816DE" w:rsidP="00492A1E">
            <w:pPr>
              <w:tabs>
                <w:tab w:val="left" w:pos="1260"/>
                <w:tab w:val="left" w:pos="4140"/>
              </w:tabs>
              <w:jc w:val="both"/>
            </w:pPr>
            <w:r w:rsidRPr="00B70C9B">
              <w:t>Программа в области энергосбережения и повышения энергетическо</w:t>
            </w:r>
            <w:r w:rsidR="00FE71B3" w:rsidRPr="00B70C9B">
              <w:t xml:space="preserve">й эффективности </w:t>
            </w:r>
            <w:r w:rsidR="0047125F" w:rsidRPr="00B70C9B">
              <w:t>на 20</w:t>
            </w:r>
            <w:r w:rsidR="00492A1E">
              <w:t>2</w:t>
            </w:r>
            <w:r w:rsidR="00CE0108">
              <w:t>5</w:t>
            </w:r>
            <w:r w:rsidRPr="00B70C9B">
              <w:t>-20</w:t>
            </w:r>
            <w:r w:rsidR="0002165D">
              <w:t>2</w:t>
            </w:r>
            <w:r w:rsidR="00CE0108">
              <w:t>9</w:t>
            </w:r>
            <w:r w:rsidR="00FF36EF" w:rsidRPr="00B70C9B">
              <w:t xml:space="preserve"> годы.</w:t>
            </w:r>
          </w:p>
        </w:tc>
      </w:tr>
      <w:tr w:rsidR="00FC7D18" w:rsidRPr="00700E18" w:rsidTr="00ED5B07">
        <w:trPr>
          <w:trHeight w:val="781"/>
        </w:trPr>
        <w:tc>
          <w:tcPr>
            <w:tcW w:w="2187" w:type="dxa"/>
            <w:vMerge w:val="restart"/>
            <w:vAlign w:val="center"/>
          </w:tcPr>
          <w:p w:rsidR="00FC7D18" w:rsidRPr="00700E18" w:rsidRDefault="00FC7D18" w:rsidP="00B70C9B">
            <w:pPr>
              <w:tabs>
                <w:tab w:val="left" w:pos="1260"/>
                <w:tab w:val="left" w:pos="4140"/>
              </w:tabs>
              <w:rPr>
                <w:b/>
              </w:rPr>
            </w:pPr>
            <w:r w:rsidRPr="00700E18">
              <w:rPr>
                <w:b/>
              </w:rPr>
              <w:t>Основание  разработки Программы</w:t>
            </w:r>
            <w:r>
              <w:rPr>
                <w:b/>
              </w:rPr>
              <w:t xml:space="preserve"> энергосбережения</w:t>
            </w:r>
          </w:p>
        </w:tc>
        <w:tc>
          <w:tcPr>
            <w:tcW w:w="8598" w:type="dxa"/>
          </w:tcPr>
          <w:p w:rsidR="00FC7D18" w:rsidRDefault="00FC7D18" w:rsidP="008D54A4">
            <w:pPr>
              <w:autoSpaceDE w:val="0"/>
              <w:autoSpaceDN w:val="0"/>
              <w:adjustRightInd w:val="0"/>
              <w:jc w:val="both"/>
            </w:pPr>
            <w:r>
              <w:t>Федеральный закон от 23.11.2009 г. № 261 «Об энергосбережении и о повышении энергетической эффективности и о внесении изменений в отдельные законодательные акты Российской Федерации».</w:t>
            </w:r>
          </w:p>
          <w:p w:rsidR="00FC7D18" w:rsidRPr="00700E18" w:rsidRDefault="00FC7D18" w:rsidP="008D54A4">
            <w:pPr>
              <w:autoSpaceDE w:val="0"/>
              <w:autoSpaceDN w:val="0"/>
              <w:adjustRightInd w:val="0"/>
              <w:jc w:val="both"/>
            </w:pPr>
          </w:p>
        </w:tc>
      </w:tr>
      <w:tr w:rsidR="00FC7D18" w:rsidRPr="00700E18" w:rsidTr="00ED5B07">
        <w:trPr>
          <w:trHeight w:val="976"/>
        </w:trPr>
        <w:tc>
          <w:tcPr>
            <w:tcW w:w="2187" w:type="dxa"/>
            <w:vMerge/>
          </w:tcPr>
          <w:p w:rsidR="00FC7D18" w:rsidRPr="00700E18" w:rsidRDefault="00FC7D18" w:rsidP="00D40BE0">
            <w:pPr>
              <w:tabs>
                <w:tab w:val="left" w:pos="1260"/>
                <w:tab w:val="left" w:pos="4140"/>
              </w:tabs>
              <w:rPr>
                <w:b/>
              </w:rPr>
            </w:pPr>
          </w:p>
        </w:tc>
        <w:tc>
          <w:tcPr>
            <w:tcW w:w="8598" w:type="dxa"/>
          </w:tcPr>
          <w:p w:rsidR="00FC7D18" w:rsidRDefault="00FC7D18" w:rsidP="008D54A4">
            <w:pPr>
              <w:autoSpaceDE w:val="0"/>
              <w:autoSpaceDN w:val="0"/>
              <w:adjustRightInd w:val="0"/>
              <w:jc w:val="both"/>
            </w:pPr>
            <w:r>
              <w:t>Постановление Правительства РФ от 15.05.2010 г. № 340 «О порядке установления требований к программам в области энергосбережения и повышения энергетической эффективности организаций, осуществляющих регулируемые виды деятельности».</w:t>
            </w:r>
          </w:p>
          <w:p w:rsidR="00FC7D18" w:rsidRDefault="00FC7D18" w:rsidP="008D54A4">
            <w:pPr>
              <w:autoSpaceDE w:val="0"/>
              <w:autoSpaceDN w:val="0"/>
              <w:adjustRightInd w:val="0"/>
              <w:jc w:val="both"/>
            </w:pPr>
          </w:p>
        </w:tc>
      </w:tr>
      <w:tr w:rsidR="00FC7D18" w:rsidRPr="00700E18" w:rsidTr="00ED5B07">
        <w:trPr>
          <w:trHeight w:val="976"/>
        </w:trPr>
        <w:tc>
          <w:tcPr>
            <w:tcW w:w="2187" w:type="dxa"/>
            <w:vMerge/>
          </w:tcPr>
          <w:p w:rsidR="00FC7D18" w:rsidRPr="00700E18" w:rsidRDefault="00FC7D18" w:rsidP="00D40BE0">
            <w:pPr>
              <w:tabs>
                <w:tab w:val="left" w:pos="1260"/>
                <w:tab w:val="left" w:pos="4140"/>
              </w:tabs>
              <w:rPr>
                <w:b/>
              </w:rPr>
            </w:pPr>
          </w:p>
        </w:tc>
        <w:tc>
          <w:tcPr>
            <w:tcW w:w="8598" w:type="dxa"/>
          </w:tcPr>
          <w:p w:rsidR="00FC7D18" w:rsidRDefault="00FC7D18" w:rsidP="008D54A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25A33">
              <w:rPr>
                <w:rFonts w:eastAsia="Calibri"/>
              </w:rPr>
              <w:t>Приказ Департамента экономической политики и развития города Москвы от 30.10.2017 г. № 227-ПР «Об установлении Требований к программам в области энергосбережения и повышения энергетической эффективности организаций, осуществляющих регулируемые виды деятельности на территории города Москвы»</w:t>
            </w:r>
            <w:r>
              <w:rPr>
                <w:rFonts w:eastAsia="Calibri"/>
              </w:rPr>
              <w:t>.</w:t>
            </w:r>
          </w:p>
          <w:p w:rsidR="00FC7D18" w:rsidRPr="006541E1" w:rsidRDefault="00FC7D18" w:rsidP="008D54A4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</w:tr>
      <w:tr w:rsidR="009213DB" w:rsidRPr="00700E18" w:rsidTr="00ED5B07">
        <w:trPr>
          <w:trHeight w:val="796"/>
        </w:trPr>
        <w:tc>
          <w:tcPr>
            <w:tcW w:w="2187" w:type="dxa"/>
          </w:tcPr>
          <w:p w:rsidR="009213DB" w:rsidRDefault="009213DB" w:rsidP="00173F71">
            <w:pPr>
              <w:tabs>
                <w:tab w:val="left" w:pos="1260"/>
                <w:tab w:val="left" w:pos="4140"/>
              </w:tabs>
              <w:rPr>
                <w:b/>
              </w:rPr>
            </w:pPr>
            <w:r w:rsidRPr="00700E18">
              <w:rPr>
                <w:b/>
              </w:rPr>
              <w:t>Разработчики Программы</w:t>
            </w:r>
            <w:r>
              <w:rPr>
                <w:b/>
              </w:rPr>
              <w:t xml:space="preserve"> энергосбережения</w:t>
            </w:r>
          </w:p>
          <w:p w:rsidR="009213DB" w:rsidRPr="00700E18" w:rsidRDefault="009213DB" w:rsidP="00173F71">
            <w:pPr>
              <w:tabs>
                <w:tab w:val="left" w:pos="1260"/>
                <w:tab w:val="left" w:pos="4140"/>
              </w:tabs>
              <w:rPr>
                <w:b/>
              </w:rPr>
            </w:pPr>
          </w:p>
        </w:tc>
        <w:tc>
          <w:tcPr>
            <w:tcW w:w="8598" w:type="dxa"/>
          </w:tcPr>
          <w:p w:rsidR="009213DB" w:rsidRPr="00700E18" w:rsidRDefault="00CE0108" w:rsidP="009577BC">
            <w:pPr>
              <w:tabs>
                <w:tab w:val="left" w:pos="1260"/>
                <w:tab w:val="left" w:pos="4140"/>
                <w:tab w:val="left" w:pos="4736"/>
              </w:tabs>
            </w:pPr>
            <w:r>
              <w:t>А</w:t>
            </w:r>
            <w:r w:rsidR="00FC7D18" w:rsidRPr="00FC7D18">
              <w:t>кционерное общество «Ремонтно-строительное предприятие» (АО «РСП»</w:t>
            </w:r>
            <w:r w:rsidR="00492A1E">
              <w:t>)</w:t>
            </w:r>
            <w:r w:rsidR="00FC7D18" w:rsidRPr="00FC7D18">
              <w:t>.</w:t>
            </w:r>
          </w:p>
        </w:tc>
      </w:tr>
      <w:tr w:rsidR="009213DB" w:rsidRPr="00700E18" w:rsidTr="00ED5B07">
        <w:tc>
          <w:tcPr>
            <w:tcW w:w="2187" w:type="dxa"/>
          </w:tcPr>
          <w:p w:rsidR="009213DB" w:rsidRDefault="009213DB" w:rsidP="00D40BE0">
            <w:pPr>
              <w:tabs>
                <w:tab w:val="left" w:pos="1260"/>
                <w:tab w:val="left" w:pos="4140"/>
              </w:tabs>
              <w:rPr>
                <w:b/>
              </w:rPr>
            </w:pPr>
            <w:r w:rsidRPr="00700E18">
              <w:rPr>
                <w:b/>
              </w:rPr>
              <w:t>Основные исполнители мероприятий Программы</w:t>
            </w:r>
            <w:r>
              <w:rPr>
                <w:b/>
              </w:rPr>
              <w:t xml:space="preserve"> энергосбережения</w:t>
            </w:r>
          </w:p>
          <w:p w:rsidR="009213DB" w:rsidRPr="00700E18" w:rsidRDefault="009213DB" w:rsidP="00D40BE0">
            <w:pPr>
              <w:tabs>
                <w:tab w:val="left" w:pos="1260"/>
                <w:tab w:val="left" w:pos="4140"/>
              </w:tabs>
              <w:rPr>
                <w:b/>
              </w:rPr>
            </w:pPr>
          </w:p>
        </w:tc>
        <w:tc>
          <w:tcPr>
            <w:tcW w:w="8598" w:type="dxa"/>
          </w:tcPr>
          <w:p w:rsidR="009213DB" w:rsidRPr="00DC4E5F" w:rsidRDefault="00FC7D18" w:rsidP="00DC4E5F">
            <w:pPr>
              <w:tabs>
                <w:tab w:val="left" w:pos="1260"/>
                <w:tab w:val="left" w:pos="4140"/>
              </w:tabs>
              <w:jc w:val="both"/>
              <w:rPr>
                <w:color w:val="FF0000"/>
              </w:rPr>
            </w:pPr>
            <w:r w:rsidRPr="00FC7D18">
              <w:t>АО «РСП»</w:t>
            </w:r>
          </w:p>
        </w:tc>
      </w:tr>
      <w:tr w:rsidR="009213DB" w:rsidRPr="00700E18" w:rsidTr="00ED5B07">
        <w:trPr>
          <w:trHeight w:val="966"/>
        </w:trPr>
        <w:tc>
          <w:tcPr>
            <w:tcW w:w="2187" w:type="dxa"/>
          </w:tcPr>
          <w:p w:rsidR="009213DB" w:rsidRDefault="009213DB" w:rsidP="00173F71">
            <w:pPr>
              <w:tabs>
                <w:tab w:val="left" w:pos="1260"/>
                <w:tab w:val="left" w:pos="4140"/>
              </w:tabs>
              <w:rPr>
                <w:b/>
              </w:rPr>
            </w:pPr>
            <w:r w:rsidRPr="00700E18">
              <w:rPr>
                <w:b/>
              </w:rPr>
              <w:t xml:space="preserve">Сроки и этапы реализации </w:t>
            </w:r>
            <w:r>
              <w:rPr>
                <w:b/>
              </w:rPr>
              <w:t>П</w:t>
            </w:r>
            <w:r w:rsidRPr="00700E18">
              <w:rPr>
                <w:b/>
              </w:rPr>
              <w:t>рограммы</w:t>
            </w:r>
            <w:r>
              <w:rPr>
                <w:b/>
              </w:rPr>
              <w:t xml:space="preserve"> энергосбережения</w:t>
            </w:r>
          </w:p>
          <w:p w:rsidR="009213DB" w:rsidRPr="00700E18" w:rsidRDefault="009213DB" w:rsidP="00173F71">
            <w:pPr>
              <w:tabs>
                <w:tab w:val="left" w:pos="1260"/>
                <w:tab w:val="left" w:pos="4140"/>
              </w:tabs>
              <w:rPr>
                <w:b/>
              </w:rPr>
            </w:pPr>
          </w:p>
        </w:tc>
        <w:tc>
          <w:tcPr>
            <w:tcW w:w="8598" w:type="dxa"/>
          </w:tcPr>
          <w:p w:rsidR="009213DB" w:rsidRPr="00700E18" w:rsidRDefault="00FC7D18" w:rsidP="00492A1E">
            <w:pPr>
              <w:tabs>
                <w:tab w:val="left" w:pos="1260"/>
                <w:tab w:val="left" w:pos="4140"/>
              </w:tabs>
              <w:jc w:val="both"/>
            </w:pPr>
            <w:r w:rsidRPr="00FC7D18">
              <w:t>20</w:t>
            </w:r>
            <w:r w:rsidR="00492A1E">
              <w:t>2</w:t>
            </w:r>
            <w:r w:rsidR="00CE0108">
              <w:t>5</w:t>
            </w:r>
            <w:r w:rsidRPr="00FC7D18">
              <w:t>-202</w:t>
            </w:r>
            <w:r w:rsidR="00CE0108">
              <w:t>9</w:t>
            </w:r>
            <w:r w:rsidRPr="00FC7D18">
              <w:t xml:space="preserve"> годы.</w:t>
            </w:r>
          </w:p>
        </w:tc>
      </w:tr>
      <w:tr w:rsidR="009213DB" w:rsidRPr="00700E18" w:rsidTr="00ED5B07">
        <w:trPr>
          <w:trHeight w:val="1066"/>
        </w:trPr>
        <w:tc>
          <w:tcPr>
            <w:tcW w:w="2187" w:type="dxa"/>
          </w:tcPr>
          <w:p w:rsidR="009213DB" w:rsidRPr="00700E18" w:rsidRDefault="009213DB" w:rsidP="00B70C9B">
            <w:pPr>
              <w:tabs>
                <w:tab w:val="left" w:pos="1260"/>
                <w:tab w:val="left" w:pos="4140"/>
              </w:tabs>
              <w:rPr>
                <w:b/>
              </w:rPr>
            </w:pPr>
            <w:r w:rsidRPr="00700E18">
              <w:rPr>
                <w:b/>
              </w:rPr>
              <w:t>Цели</w:t>
            </w:r>
            <w:r>
              <w:rPr>
                <w:b/>
              </w:rPr>
              <w:t xml:space="preserve"> </w:t>
            </w:r>
            <w:r w:rsidRPr="00700E18">
              <w:rPr>
                <w:b/>
              </w:rPr>
              <w:t>Программы</w:t>
            </w:r>
            <w:r>
              <w:rPr>
                <w:b/>
              </w:rPr>
              <w:t xml:space="preserve"> энергосбережения</w:t>
            </w:r>
          </w:p>
        </w:tc>
        <w:tc>
          <w:tcPr>
            <w:tcW w:w="8598" w:type="dxa"/>
          </w:tcPr>
          <w:p w:rsidR="00040B7F" w:rsidRDefault="00040B7F" w:rsidP="00221D4D">
            <w:pPr>
              <w:widowControl w:val="0"/>
              <w:tabs>
                <w:tab w:val="left" w:pos="7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Экономия э</w:t>
            </w:r>
            <w:r w:rsidR="00924DA9">
              <w:rPr>
                <w:szCs w:val="28"/>
              </w:rPr>
              <w:t>лектрической энергии</w:t>
            </w:r>
            <w:r>
              <w:rPr>
                <w:szCs w:val="28"/>
              </w:rPr>
              <w:t>.</w:t>
            </w:r>
          </w:p>
          <w:p w:rsidR="009213DB" w:rsidRPr="00700E18" w:rsidRDefault="009213DB" w:rsidP="00221D4D">
            <w:pPr>
              <w:widowControl w:val="0"/>
              <w:tabs>
                <w:tab w:val="left" w:pos="7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9213DB" w:rsidRPr="00700E18" w:rsidTr="00ED5B07">
        <w:trPr>
          <w:trHeight w:val="349"/>
        </w:trPr>
        <w:tc>
          <w:tcPr>
            <w:tcW w:w="2187" w:type="dxa"/>
          </w:tcPr>
          <w:p w:rsidR="009213DB" w:rsidRPr="00A80157" w:rsidRDefault="009213DB" w:rsidP="00D40BE0">
            <w:pPr>
              <w:tabs>
                <w:tab w:val="left" w:pos="1260"/>
                <w:tab w:val="left" w:pos="4140"/>
              </w:tabs>
              <w:rPr>
                <w:b/>
              </w:rPr>
            </w:pPr>
            <w:r w:rsidRPr="00A80157">
              <w:rPr>
                <w:b/>
              </w:rPr>
              <w:t>Основные задачи Программы энергосбережения</w:t>
            </w:r>
          </w:p>
          <w:p w:rsidR="009213DB" w:rsidRPr="00A80157" w:rsidRDefault="009213DB" w:rsidP="00D40BE0">
            <w:pPr>
              <w:tabs>
                <w:tab w:val="left" w:pos="1260"/>
                <w:tab w:val="left" w:pos="4140"/>
              </w:tabs>
              <w:rPr>
                <w:b/>
              </w:rPr>
            </w:pPr>
          </w:p>
        </w:tc>
        <w:tc>
          <w:tcPr>
            <w:tcW w:w="8598" w:type="dxa"/>
          </w:tcPr>
          <w:p w:rsidR="00185389" w:rsidRPr="00700E18" w:rsidRDefault="00822D21" w:rsidP="00221D4D">
            <w:pPr>
              <w:widowControl w:val="0"/>
              <w:tabs>
                <w:tab w:val="left" w:pos="7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rPr>
                <w:szCs w:val="28"/>
              </w:rPr>
              <w:t>Снижение потерь, возникающих в режиме работы трансформаторов на холостом ходу</w:t>
            </w:r>
            <w:r w:rsidR="00185389">
              <w:rPr>
                <w:szCs w:val="28"/>
              </w:rPr>
              <w:t>.</w:t>
            </w:r>
          </w:p>
        </w:tc>
      </w:tr>
      <w:tr w:rsidR="009C0B9E" w:rsidRPr="00700E18" w:rsidTr="00ED5B07">
        <w:trPr>
          <w:trHeight w:val="349"/>
        </w:trPr>
        <w:tc>
          <w:tcPr>
            <w:tcW w:w="2187" w:type="dxa"/>
          </w:tcPr>
          <w:p w:rsidR="009C0B9E" w:rsidRPr="00700E18" w:rsidRDefault="009C0B9E" w:rsidP="009C0B9E">
            <w:pPr>
              <w:tabs>
                <w:tab w:val="left" w:pos="1260"/>
                <w:tab w:val="left" w:pos="4140"/>
              </w:tabs>
              <w:rPr>
                <w:b/>
              </w:rPr>
            </w:pPr>
            <w:r w:rsidRPr="00700E18">
              <w:rPr>
                <w:b/>
              </w:rPr>
              <w:t xml:space="preserve">Основные </w:t>
            </w:r>
          </w:p>
          <w:p w:rsidR="009C0B9E" w:rsidRDefault="009C0B9E" w:rsidP="009C0B9E">
            <w:pPr>
              <w:tabs>
                <w:tab w:val="left" w:pos="1260"/>
                <w:tab w:val="left" w:pos="4140"/>
              </w:tabs>
              <w:rPr>
                <w:b/>
              </w:rPr>
            </w:pPr>
            <w:r w:rsidRPr="00700E18">
              <w:rPr>
                <w:b/>
              </w:rPr>
              <w:t>мероприятия Программы</w:t>
            </w:r>
            <w:r>
              <w:rPr>
                <w:b/>
              </w:rPr>
              <w:t xml:space="preserve"> энергосбережения</w:t>
            </w:r>
          </w:p>
          <w:p w:rsidR="009C0B9E" w:rsidRPr="00A80157" w:rsidRDefault="009C0B9E" w:rsidP="009C0B9E">
            <w:pPr>
              <w:tabs>
                <w:tab w:val="left" w:pos="1260"/>
                <w:tab w:val="left" w:pos="4140"/>
              </w:tabs>
              <w:rPr>
                <w:b/>
              </w:rPr>
            </w:pPr>
          </w:p>
        </w:tc>
        <w:tc>
          <w:tcPr>
            <w:tcW w:w="8598" w:type="dxa"/>
          </w:tcPr>
          <w:p w:rsidR="00185389" w:rsidRPr="00A80157" w:rsidRDefault="00185389" w:rsidP="002C5B31">
            <w:pPr>
              <w:widowControl w:val="0"/>
              <w:tabs>
                <w:tab w:val="left" w:pos="7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33"/>
              <w:jc w:val="both"/>
            </w:pPr>
            <w:r>
              <w:t xml:space="preserve">Отключение трансформаторов на подстанциях с сезонной </w:t>
            </w:r>
            <w:r w:rsidR="002C5B31">
              <w:t>за</w:t>
            </w:r>
            <w:r>
              <w:t>грузкой.</w:t>
            </w:r>
          </w:p>
        </w:tc>
      </w:tr>
      <w:tr w:rsidR="00C91706" w:rsidRPr="00700E18" w:rsidTr="00ED5B07">
        <w:trPr>
          <w:trHeight w:val="14490"/>
        </w:trPr>
        <w:tc>
          <w:tcPr>
            <w:tcW w:w="2187" w:type="dxa"/>
            <w:tcBorders>
              <w:bottom w:val="single" w:sz="4" w:space="0" w:color="auto"/>
            </w:tcBorders>
          </w:tcPr>
          <w:p w:rsidR="00C91706" w:rsidRDefault="00C91706" w:rsidP="00D40BE0">
            <w:pPr>
              <w:tabs>
                <w:tab w:val="left" w:pos="1260"/>
                <w:tab w:val="left" w:pos="4140"/>
              </w:tabs>
              <w:rPr>
                <w:b/>
              </w:rPr>
            </w:pPr>
          </w:p>
          <w:p w:rsidR="00C91706" w:rsidRDefault="00C91706" w:rsidP="00D40BE0">
            <w:pPr>
              <w:tabs>
                <w:tab w:val="left" w:pos="1260"/>
                <w:tab w:val="left" w:pos="4140"/>
              </w:tabs>
              <w:rPr>
                <w:b/>
              </w:rPr>
            </w:pPr>
          </w:p>
          <w:p w:rsidR="00C91706" w:rsidRDefault="00C91706" w:rsidP="00D40BE0">
            <w:pPr>
              <w:tabs>
                <w:tab w:val="left" w:pos="1260"/>
                <w:tab w:val="left" w:pos="4140"/>
              </w:tabs>
              <w:rPr>
                <w:b/>
              </w:rPr>
            </w:pPr>
          </w:p>
          <w:p w:rsidR="00C91706" w:rsidRDefault="00C91706" w:rsidP="00D40BE0">
            <w:pPr>
              <w:tabs>
                <w:tab w:val="left" w:pos="1260"/>
                <w:tab w:val="left" w:pos="4140"/>
              </w:tabs>
              <w:rPr>
                <w:b/>
              </w:rPr>
            </w:pPr>
          </w:p>
          <w:p w:rsidR="00C91706" w:rsidRDefault="00C91706" w:rsidP="00D40BE0">
            <w:pPr>
              <w:tabs>
                <w:tab w:val="left" w:pos="1260"/>
                <w:tab w:val="left" w:pos="4140"/>
              </w:tabs>
              <w:rPr>
                <w:b/>
              </w:rPr>
            </w:pPr>
          </w:p>
          <w:p w:rsidR="00C91706" w:rsidRDefault="00C91706" w:rsidP="00D40BE0">
            <w:pPr>
              <w:tabs>
                <w:tab w:val="left" w:pos="1260"/>
                <w:tab w:val="left" w:pos="4140"/>
              </w:tabs>
              <w:rPr>
                <w:b/>
              </w:rPr>
            </w:pPr>
          </w:p>
          <w:p w:rsidR="00C91706" w:rsidRDefault="00C91706" w:rsidP="00D40BE0">
            <w:pPr>
              <w:tabs>
                <w:tab w:val="left" w:pos="1260"/>
                <w:tab w:val="left" w:pos="4140"/>
              </w:tabs>
              <w:rPr>
                <w:b/>
              </w:rPr>
            </w:pPr>
          </w:p>
          <w:p w:rsidR="00C91706" w:rsidRDefault="00C91706" w:rsidP="00D40BE0">
            <w:pPr>
              <w:tabs>
                <w:tab w:val="left" w:pos="1260"/>
                <w:tab w:val="left" w:pos="4140"/>
              </w:tabs>
              <w:rPr>
                <w:b/>
              </w:rPr>
            </w:pPr>
          </w:p>
          <w:p w:rsidR="00C91706" w:rsidRDefault="00C91706" w:rsidP="00D40BE0">
            <w:pPr>
              <w:tabs>
                <w:tab w:val="left" w:pos="1260"/>
                <w:tab w:val="left" w:pos="4140"/>
              </w:tabs>
              <w:rPr>
                <w:b/>
              </w:rPr>
            </w:pPr>
          </w:p>
          <w:p w:rsidR="00C91706" w:rsidRDefault="00C91706" w:rsidP="00D40BE0">
            <w:pPr>
              <w:tabs>
                <w:tab w:val="left" w:pos="1260"/>
                <w:tab w:val="left" w:pos="4140"/>
              </w:tabs>
              <w:rPr>
                <w:b/>
              </w:rPr>
            </w:pPr>
          </w:p>
          <w:p w:rsidR="00C91706" w:rsidRDefault="00C91706" w:rsidP="00D40BE0">
            <w:pPr>
              <w:tabs>
                <w:tab w:val="left" w:pos="1260"/>
                <w:tab w:val="left" w:pos="4140"/>
              </w:tabs>
              <w:rPr>
                <w:b/>
              </w:rPr>
            </w:pPr>
          </w:p>
          <w:p w:rsidR="00C91706" w:rsidRDefault="00C91706" w:rsidP="00D40BE0">
            <w:pPr>
              <w:tabs>
                <w:tab w:val="left" w:pos="1260"/>
                <w:tab w:val="left" w:pos="4140"/>
              </w:tabs>
              <w:rPr>
                <w:b/>
              </w:rPr>
            </w:pPr>
          </w:p>
          <w:p w:rsidR="00C91706" w:rsidRDefault="00C91706" w:rsidP="00D40BE0">
            <w:pPr>
              <w:tabs>
                <w:tab w:val="left" w:pos="1260"/>
                <w:tab w:val="left" w:pos="4140"/>
              </w:tabs>
              <w:rPr>
                <w:b/>
              </w:rPr>
            </w:pPr>
          </w:p>
          <w:p w:rsidR="00C91706" w:rsidRDefault="00C91706" w:rsidP="00D40BE0">
            <w:pPr>
              <w:tabs>
                <w:tab w:val="left" w:pos="1260"/>
                <w:tab w:val="left" w:pos="4140"/>
              </w:tabs>
              <w:rPr>
                <w:b/>
              </w:rPr>
            </w:pPr>
          </w:p>
          <w:p w:rsidR="00C91706" w:rsidRDefault="00C91706" w:rsidP="00D40BE0">
            <w:pPr>
              <w:tabs>
                <w:tab w:val="left" w:pos="1260"/>
                <w:tab w:val="left" w:pos="4140"/>
              </w:tabs>
              <w:rPr>
                <w:b/>
              </w:rPr>
            </w:pPr>
          </w:p>
          <w:p w:rsidR="00C91706" w:rsidRDefault="00C91706" w:rsidP="00D40BE0">
            <w:pPr>
              <w:tabs>
                <w:tab w:val="left" w:pos="1260"/>
                <w:tab w:val="left" w:pos="4140"/>
              </w:tabs>
              <w:rPr>
                <w:b/>
              </w:rPr>
            </w:pPr>
          </w:p>
          <w:p w:rsidR="00C91706" w:rsidRDefault="00C91706" w:rsidP="00D40BE0">
            <w:pPr>
              <w:tabs>
                <w:tab w:val="left" w:pos="1260"/>
                <w:tab w:val="left" w:pos="4140"/>
              </w:tabs>
              <w:rPr>
                <w:b/>
              </w:rPr>
            </w:pPr>
          </w:p>
          <w:p w:rsidR="00C91706" w:rsidRDefault="00C91706" w:rsidP="00D40BE0">
            <w:pPr>
              <w:tabs>
                <w:tab w:val="left" w:pos="1260"/>
                <w:tab w:val="left" w:pos="4140"/>
              </w:tabs>
              <w:rPr>
                <w:b/>
              </w:rPr>
            </w:pPr>
          </w:p>
          <w:p w:rsidR="00C91706" w:rsidRDefault="00C91706" w:rsidP="00D40BE0">
            <w:pPr>
              <w:tabs>
                <w:tab w:val="left" w:pos="1260"/>
                <w:tab w:val="left" w:pos="4140"/>
              </w:tabs>
              <w:rPr>
                <w:b/>
              </w:rPr>
            </w:pPr>
          </w:p>
          <w:p w:rsidR="00C91706" w:rsidRDefault="00C91706" w:rsidP="00D40BE0">
            <w:pPr>
              <w:tabs>
                <w:tab w:val="left" w:pos="1260"/>
                <w:tab w:val="left" w:pos="4140"/>
              </w:tabs>
              <w:rPr>
                <w:b/>
              </w:rPr>
            </w:pPr>
          </w:p>
          <w:p w:rsidR="00C91706" w:rsidRDefault="00C91706" w:rsidP="00D40BE0">
            <w:pPr>
              <w:tabs>
                <w:tab w:val="left" w:pos="1260"/>
                <w:tab w:val="left" w:pos="4140"/>
              </w:tabs>
              <w:rPr>
                <w:b/>
              </w:rPr>
            </w:pPr>
          </w:p>
          <w:p w:rsidR="00C91706" w:rsidRDefault="00C91706" w:rsidP="00D40BE0">
            <w:pPr>
              <w:tabs>
                <w:tab w:val="left" w:pos="1260"/>
                <w:tab w:val="left" w:pos="4140"/>
              </w:tabs>
              <w:rPr>
                <w:b/>
              </w:rPr>
            </w:pPr>
          </w:p>
          <w:p w:rsidR="00C91706" w:rsidRDefault="00C91706" w:rsidP="00D40BE0">
            <w:pPr>
              <w:tabs>
                <w:tab w:val="left" w:pos="1260"/>
                <w:tab w:val="left" w:pos="4140"/>
              </w:tabs>
              <w:rPr>
                <w:b/>
              </w:rPr>
            </w:pPr>
          </w:p>
          <w:p w:rsidR="00C91706" w:rsidRDefault="00C91706" w:rsidP="00D40BE0">
            <w:pPr>
              <w:tabs>
                <w:tab w:val="left" w:pos="1260"/>
                <w:tab w:val="left" w:pos="4140"/>
              </w:tabs>
              <w:rPr>
                <w:b/>
              </w:rPr>
            </w:pPr>
          </w:p>
          <w:p w:rsidR="00C91706" w:rsidRDefault="00C91706" w:rsidP="00D40BE0">
            <w:pPr>
              <w:tabs>
                <w:tab w:val="left" w:pos="1260"/>
                <w:tab w:val="left" w:pos="4140"/>
              </w:tabs>
              <w:rPr>
                <w:b/>
              </w:rPr>
            </w:pPr>
          </w:p>
          <w:p w:rsidR="00C91706" w:rsidRPr="00700E18" w:rsidRDefault="00C91706" w:rsidP="00D40BE0">
            <w:pPr>
              <w:tabs>
                <w:tab w:val="left" w:pos="1260"/>
                <w:tab w:val="left" w:pos="4140"/>
              </w:tabs>
              <w:rPr>
                <w:b/>
              </w:rPr>
            </w:pPr>
            <w:r w:rsidRPr="00700E18">
              <w:rPr>
                <w:b/>
              </w:rPr>
              <w:t>Финансовое обеспечение Программы</w:t>
            </w:r>
            <w:r>
              <w:rPr>
                <w:b/>
              </w:rPr>
              <w:t xml:space="preserve"> энергосбережения</w:t>
            </w:r>
          </w:p>
        </w:tc>
        <w:tc>
          <w:tcPr>
            <w:tcW w:w="8598" w:type="dxa"/>
            <w:tcBorders>
              <w:bottom w:val="single" w:sz="4" w:space="0" w:color="auto"/>
            </w:tcBorders>
          </w:tcPr>
          <w:p w:rsidR="00C91706" w:rsidRPr="0058350A" w:rsidRDefault="00C91706" w:rsidP="009354D1">
            <w:pPr>
              <w:tabs>
                <w:tab w:val="left" w:pos="1260"/>
                <w:tab w:val="left" w:pos="4140"/>
              </w:tabs>
              <w:jc w:val="both"/>
              <w:rPr>
                <w:sz w:val="20"/>
                <w:szCs w:val="20"/>
              </w:rPr>
            </w:pPr>
            <w:r w:rsidRPr="0058350A">
              <w:rPr>
                <w:sz w:val="20"/>
                <w:szCs w:val="20"/>
              </w:rPr>
              <w:t>Общий объем финансирования в период 20</w:t>
            </w:r>
            <w:r w:rsidR="00040B7F" w:rsidRPr="0058350A">
              <w:rPr>
                <w:sz w:val="20"/>
                <w:szCs w:val="20"/>
              </w:rPr>
              <w:t>2</w:t>
            </w:r>
            <w:r w:rsidR="00CE0108">
              <w:rPr>
                <w:sz w:val="20"/>
                <w:szCs w:val="20"/>
              </w:rPr>
              <w:t>5</w:t>
            </w:r>
            <w:r w:rsidRPr="0058350A">
              <w:rPr>
                <w:sz w:val="20"/>
                <w:szCs w:val="20"/>
              </w:rPr>
              <w:t>-202</w:t>
            </w:r>
            <w:r w:rsidR="00CE0108">
              <w:rPr>
                <w:sz w:val="20"/>
                <w:szCs w:val="20"/>
              </w:rPr>
              <w:t>9</w:t>
            </w:r>
            <w:r w:rsidRPr="0058350A">
              <w:rPr>
                <w:sz w:val="20"/>
                <w:szCs w:val="20"/>
              </w:rPr>
              <w:t xml:space="preserve"> годы – </w:t>
            </w:r>
            <w:r w:rsidR="00040B7F" w:rsidRPr="0058350A">
              <w:rPr>
                <w:sz w:val="20"/>
                <w:szCs w:val="20"/>
              </w:rPr>
              <w:t>0</w:t>
            </w:r>
            <w:r w:rsidR="00152730">
              <w:rPr>
                <w:sz w:val="20"/>
                <w:szCs w:val="20"/>
              </w:rPr>
              <w:t>,00</w:t>
            </w:r>
            <w:r w:rsidRPr="0058350A">
              <w:rPr>
                <w:sz w:val="20"/>
                <w:szCs w:val="20"/>
              </w:rPr>
              <w:t xml:space="preserve"> тыс. руб. (без</w:t>
            </w:r>
            <w:r w:rsidRPr="0058350A">
              <w:rPr>
                <w:color w:val="FF0000"/>
                <w:sz w:val="20"/>
                <w:szCs w:val="20"/>
              </w:rPr>
              <w:t xml:space="preserve"> </w:t>
            </w:r>
            <w:r w:rsidRPr="0058350A">
              <w:rPr>
                <w:sz w:val="20"/>
                <w:szCs w:val="20"/>
              </w:rPr>
              <w:t>НДС), в том числе по годам реализации:</w:t>
            </w:r>
          </w:p>
          <w:p w:rsidR="00C91706" w:rsidRPr="0058350A" w:rsidRDefault="00C91706" w:rsidP="006044C3">
            <w:pPr>
              <w:tabs>
                <w:tab w:val="left" w:pos="1260"/>
                <w:tab w:val="center" w:pos="4122"/>
                <w:tab w:val="left" w:pos="4523"/>
              </w:tabs>
              <w:jc w:val="right"/>
              <w:rPr>
                <w:sz w:val="20"/>
                <w:szCs w:val="20"/>
              </w:rPr>
            </w:pPr>
            <w:r w:rsidRPr="0058350A">
              <w:rPr>
                <w:sz w:val="20"/>
                <w:szCs w:val="20"/>
              </w:rPr>
              <w:t xml:space="preserve">                                                                            тыс. руб. (без НДС)</w:t>
            </w:r>
          </w:p>
          <w:tbl>
            <w:tblPr>
              <w:tblStyle w:val="a5"/>
              <w:tblW w:w="8329" w:type="dxa"/>
              <w:tblLayout w:type="fixed"/>
              <w:tblLook w:val="00E0" w:firstRow="1" w:lastRow="1" w:firstColumn="1" w:lastColumn="0" w:noHBand="0" w:noVBand="0"/>
            </w:tblPr>
            <w:tblGrid>
              <w:gridCol w:w="1980"/>
              <w:gridCol w:w="845"/>
              <w:gridCol w:w="986"/>
              <w:gridCol w:w="988"/>
              <w:gridCol w:w="988"/>
              <w:gridCol w:w="988"/>
              <w:gridCol w:w="1554"/>
            </w:tblGrid>
            <w:tr w:rsidR="00780C30" w:rsidRPr="0058350A" w:rsidTr="00780C30">
              <w:trPr>
                <w:trHeight w:val="629"/>
              </w:trPr>
              <w:tc>
                <w:tcPr>
                  <w:tcW w:w="1189" w:type="pct"/>
                  <w:vMerge w:val="restart"/>
                  <w:tcBorders>
                    <w:top w:val="single" w:sz="12" w:space="0" w:color="auto"/>
                    <w:left w:val="single" w:sz="12" w:space="0" w:color="auto"/>
                  </w:tcBorders>
                  <w:vAlign w:val="center"/>
                </w:tcPr>
                <w:p w:rsidR="00780C30" w:rsidRPr="0058350A" w:rsidRDefault="00780C30" w:rsidP="008C1410">
                  <w:pPr>
                    <w:tabs>
                      <w:tab w:val="left" w:pos="1260"/>
                      <w:tab w:val="left" w:pos="4140"/>
                    </w:tabs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350A">
                    <w:rPr>
                      <w:b/>
                      <w:sz w:val="20"/>
                      <w:szCs w:val="20"/>
                    </w:rPr>
                    <w:t>Источники финансирования</w:t>
                  </w:r>
                </w:p>
                <w:p w:rsidR="00780C30" w:rsidRPr="0058350A" w:rsidRDefault="00780C30" w:rsidP="008C1410">
                  <w:pPr>
                    <w:tabs>
                      <w:tab w:val="left" w:pos="1260"/>
                      <w:tab w:val="left" w:pos="4140"/>
                    </w:tabs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876" w:type="pct"/>
                  <w:gridSpan w:val="5"/>
                  <w:tcBorders>
                    <w:top w:val="single" w:sz="12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780C30" w:rsidRPr="0058350A" w:rsidRDefault="00780C30" w:rsidP="00F879ED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350A">
                    <w:rPr>
                      <w:b/>
                      <w:sz w:val="20"/>
                      <w:szCs w:val="20"/>
                    </w:rPr>
                    <w:t>Период реализации Программы энергосбережения</w:t>
                  </w:r>
                </w:p>
              </w:tc>
              <w:tc>
                <w:tcPr>
                  <w:tcW w:w="935" w:type="pct"/>
                  <w:vMerge w:val="restart"/>
                  <w:tcBorders>
                    <w:top w:val="single" w:sz="12" w:space="0" w:color="auto"/>
                    <w:right w:val="single" w:sz="12" w:space="0" w:color="auto"/>
                  </w:tcBorders>
                  <w:vAlign w:val="center"/>
                </w:tcPr>
                <w:p w:rsidR="00780C30" w:rsidRPr="0058350A" w:rsidRDefault="00780C30" w:rsidP="00780C30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780C30">
                    <w:rPr>
                      <w:b/>
                      <w:sz w:val="20"/>
                      <w:szCs w:val="20"/>
                    </w:rPr>
                    <w:t>Всего</w:t>
                  </w:r>
                </w:p>
              </w:tc>
            </w:tr>
            <w:tr w:rsidR="00780C30" w:rsidRPr="0058350A" w:rsidTr="00780C30">
              <w:trPr>
                <w:trHeight w:val="619"/>
              </w:trPr>
              <w:tc>
                <w:tcPr>
                  <w:tcW w:w="1189" w:type="pct"/>
                  <w:vMerge/>
                  <w:tcBorders>
                    <w:left w:val="single" w:sz="12" w:space="0" w:color="auto"/>
                  </w:tcBorders>
                  <w:vAlign w:val="center"/>
                </w:tcPr>
                <w:p w:rsidR="00780C30" w:rsidRPr="0058350A" w:rsidRDefault="00780C30" w:rsidP="008C1410">
                  <w:pPr>
                    <w:tabs>
                      <w:tab w:val="left" w:pos="1260"/>
                      <w:tab w:val="left" w:pos="4140"/>
                    </w:tabs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07" w:type="pct"/>
                  <w:tcBorders>
                    <w:top w:val="single" w:sz="4" w:space="0" w:color="auto"/>
                  </w:tcBorders>
                  <w:vAlign w:val="center"/>
                </w:tcPr>
                <w:p w:rsidR="00780C30" w:rsidRPr="0058350A" w:rsidRDefault="00780C30" w:rsidP="00F879ED">
                  <w:pPr>
                    <w:tabs>
                      <w:tab w:val="left" w:pos="1260"/>
                      <w:tab w:val="left" w:pos="4140"/>
                    </w:tabs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350A">
                    <w:rPr>
                      <w:b/>
                      <w:sz w:val="20"/>
                      <w:szCs w:val="20"/>
                    </w:rPr>
                    <w:t>202</w:t>
                  </w:r>
                  <w:r>
                    <w:rPr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592" w:type="pct"/>
                  <w:tcBorders>
                    <w:top w:val="single" w:sz="4" w:space="0" w:color="auto"/>
                  </w:tcBorders>
                  <w:vAlign w:val="center"/>
                </w:tcPr>
                <w:p w:rsidR="00780C30" w:rsidRPr="0058350A" w:rsidRDefault="00780C30" w:rsidP="00F879ED">
                  <w:pPr>
                    <w:tabs>
                      <w:tab w:val="left" w:pos="1260"/>
                      <w:tab w:val="left" w:pos="4140"/>
                    </w:tabs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350A">
                    <w:rPr>
                      <w:b/>
                      <w:sz w:val="20"/>
                      <w:szCs w:val="20"/>
                    </w:rPr>
                    <w:t>202</w:t>
                  </w:r>
                  <w:r>
                    <w:rPr>
                      <w:b/>
                      <w:sz w:val="20"/>
                      <w:szCs w:val="20"/>
                    </w:rPr>
                    <w:t>6</w:t>
                  </w:r>
                  <w:r w:rsidRPr="0058350A">
                    <w:rPr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593" w:type="pct"/>
                  <w:tcBorders>
                    <w:top w:val="single" w:sz="4" w:space="0" w:color="auto"/>
                  </w:tcBorders>
                  <w:vAlign w:val="center"/>
                </w:tcPr>
                <w:p w:rsidR="00780C30" w:rsidRPr="0058350A" w:rsidRDefault="00780C30" w:rsidP="00F879ED">
                  <w:pPr>
                    <w:tabs>
                      <w:tab w:val="left" w:pos="1260"/>
                      <w:tab w:val="left" w:pos="4140"/>
                    </w:tabs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350A">
                    <w:rPr>
                      <w:b/>
                      <w:sz w:val="20"/>
                      <w:szCs w:val="20"/>
                    </w:rPr>
                    <w:t>202</w:t>
                  </w:r>
                  <w:r>
                    <w:rPr>
                      <w:b/>
                      <w:sz w:val="20"/>
                      <w:szCs w:val="20"/>
                    </w:rPr>
                    <w:t>7</w:t>
                  </w:r>
                  <w:r w:rsidRPr="0058350A">
                    <w:rPr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593" w:type="pct"/>
                  <w:tcBorders>
                    <w:top w:val="single" w:sz="4" w:space="0" w:color="auto"/>
                  </w:tcBorders>
                  <w:vAlign w:val="center"/>
                </w:tcPr>
                <w:p w:rsidR="00780C30" w:rsidRPr="0058350A" w:rsidRDefault="00780C30" w:rsidP="00F879ED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350A">
                    <w:rPr>
                      <w:b/>
                      <w:sz w:val="20"/>
                      <w:szCs w:val="20"/>
                    </w:rPr>
                    <w:t>202</w:t>
                  </w:r>
                  <w:r>
                    <w:rPr>
                      <w:b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593" w:type="pct"/>
                  <w:tcBorders>
                    <w:right w:val="single" w:sz="12" w:space="0" w:color="auto"/>
                  </w:tcBorders>
                  <w:vAlign w:val="center"/>
                </w:tcPr>
                <w:p w:rsidR="00780C30" w:rsidRPr="00780C30" w:rsidRDefault="00780C30" w:rsidP="008B5DB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780C30">
                    <w:rPr>
                      <w:b/>
                      <w:sz w:val="20"/>
                      <w:szCs w:val="20"/>
                    </w:rPr>
                    <w:t>2029</w:t>
                  </w:r>
                </w:p>
              </w:tc>
              <w:tc>
                <w:tcPr>
                  <w:tcW w:w="935" w:type="pct"/>
                  <w:vMerge/>
                  <w:tcBorders>
                    <w:right w:val="single" w:sz="12" w:space="0" w:color="auto"/>
                  </w:tcBorders>
                </w:tcPr>
                <w:p w:rsidR="00780C30" w:rsidRPr="0058350A" w:rsidRDefault="00780C30" w:rsidP="008B5DB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80C30" w:rsidRPr="0058350A" w:rsidTr="00780C30">
              <w:trPr>
                <w:cantSplit/>
                <w:trHeight w:val="393"/>
              </w:trPr>
              <w:tc>
                <w:tcPr>
                  <w:tcW w:w="1189" w:type="pct"/>
                  <w:tcBorders>
                    <w:top w:val="single" w:sz="12" w:space="0" w:color="auto"/>
                    <w:left w:val="single" w:sz="12" w:space="0" w:color="auto"/>
                  </w:tcBorders>
                  <w:vAlign w:val="center"/>
                </w:tcPr>
                <w:p w:rsidR="00780C30" w:rsidRPr="0058350A" w:rsidRDefault="00780C30" w:rsidP="00780C30">
                  <w:pPr>
                    <w:tabs>
                      <w:tab w:val="left" w:pos="1260"/>
                      <w:tab w:val="left" w:pos="4140"/>
                    </w:tabs>
                    <w:rPr>
                      <w:sz w:val="20"/>
                      <w:szCs w:val="20"/>
                    </w:rPr>
                  </w:pPr>
                  <w:r w:rsidRPr="0058350A">
                    <w:rPr>
                      <w:sz w:val="20"/>
                      <w:szCs w:val="20"/>
                    </w:rPr>
                    <w:t>Средства бюджета города Москвы</w:t>
                  </w:r>
                </w:p>
              </w:tc>
              <w:tc>
                <w:tcPr>
                  <w:tcW w:w="507" w:type="pct"/>
                  <w:tcBorders>
                    <w:top w:val="single" w:sz="12" w:space="0" w:color="auto"/>
                  </w:tcBorders>
                  <w:vAlign w:val="center"/>
                </w:tcPr>
                <w:p w:rsidR="00780C30" w:rsidRPr="0058350A" w:rsidRDefault="00780C30" w:rsidP="00780C30">
                  <w:pPr>
                    <w:tabs>
                      <w:tab w:val="left" w:pos="1260"/>
                      <w:tab w:val="left" w:pos="4140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58350A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92" w:type="pct"/>
                  <w:tcBorders>
                    <w:top w:val="single" w:sz="12" w:space="0" w:color="auto"/>
                  </w:tcBorders>
                  <w:vAlign w:val="center"/>
                </w:tcPr>
                <w:p w:rsidR="00780C30" w:rsidRPr="0058350A" w:rsidRDefault="00780C30" w:rsidP="00780C30">
                  <w:pPr>
                    <w:tabs>
                      <w:tab w:val="left" w:pos="1260"/>
                      <w:tab w:val="left" w:pos="4140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58350A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93" w:type="pct"/>
                  <w:tcBorders>
                    <w:top w:val="single" w:sz="12" w:space="0" w:color="auto"/>
                  </w:tcBorders>
                  <w:vAlign w:val="center"/>
                </w:tcPr>
                <w:p w:rsidR="00780C30" w:rsidRPr="0058350A" w:rsidRDefault="00780C30" w:rsidP="00780C30">
                  <w:pPr>
                    <w:tabs>
                      <w:tab w:val="left" w:pos="1260"/>
                      <w:tab w:val="left" w:pos="4140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58350A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93" w:type="pct"/>
                  <w:tcBorders>
                    <w:top w:val="single" w:sz="12" w:space="0" w:color="auto"/>
                    <w:right w:val="single" w:sz="4" w:space="0" w:color="auto"/>
                  </w:tcBorders>
                  <w:vAlign w:val="center"/>
                </w:tcPr>
                <w:p w:rsidR="00780C30" w:rsidRPr="0058350A" w:rsidRDefault="00780C30" w:rsidP="00780C30">
                  <w:pPr>
                    <w:jc w:val="center"/>
                    <w:rPr>
                      <w:sz w:val="20"/>
                      <w:szCs w:val="20"/>
                    </w:rPr>
                  </w:pPr>
                  <w:r w:rsidRPr="0058350A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93" w:type="pct"/>
                  <w:tcBorders>
                    <w:top w:val="single" w:sz="12" w:space="0" w:color="auto"/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780C30" w:rsidRPr="0058350A" w:rsidRDefault="00780C30" w:rsidP="00780C30">
                  <w:pPr>
                    <w:jc w:val="center"/>
                    <w:rPr>
                      <w:sz w:val="20"/>
                      <w:szCs w:val="20"/>
                    </w:rPr>
                  </w:pPr>
                  <w:r w:rsidRPr="0058350A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35" w:type="pct"/>
                  <w:tcBorders>
                    <w:top w:val="single" w:sz="12" w:space="0" w:color="auto"/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780C30" w:rsidRPr="0058350A" w:rsidRDefault="00780C30" w:rsidP="00780C30">
                  <w:pPr>
                    <w:jc w:val="center"/>
                    <w:rPr>
                      <w:sz w:val="20"/>
                      <w:szCs w:val="20"/>
                    </w:rPr>
                  </w:pPr>
                  <w:r w:rsidRPr="0058350A">
                    <w:rPr>
                      <w:sz w:val="20"/>
                      <w:szCs w:val="20"/>
                    </w:rPr>
                    <w:t>0</w:t>
                  </w:r>
                </w:p>
              </w:tc>
            </w:tr>
            <w:tr w:rsidR="00780C30" w:rsidRPr="0058350A" w:rsidTr="00780C30">
              <w:trPr>
                <w:cantSplit/>
                <w:trHeight w:val="491"/>
              </w:trPr>
              <w:tc>
                <w:tcPr>
                  <w:tcW w:w="1189" w:type="pct"/>
                  <w:tcBorders>
                    <w:left w:val="single" w:sz="12" w:space="0" w:color="auto"/>
                  </w:tcBorders>
                  <w:vAlign w:val="center"/>
                </w:tcPr>
                <w:p w:rsidR="00780C30" w:rsidRPr="0058350A" w:rsidRDefault="00780C30" w:rsidP="00780C30">
                  <w:pPr>
                    <w:rPr>
                      <w:sz w:val="20"/>
                      <w:szCs w:val="20"/>
                    </w:rPr>
                  </w:pPr>
                  <w:r w:rsidRPr="0058350A">
                    <w:rPr>
                      <w:sz w:val="20"/>
                      <w:szCs w:val="20"/>
                    </w:rPr>
                    <w:t>Внебюджетные средства*</w:t>
                  </w:r>
                </w:p>
              </w:tc>
              <w:tc>
                <w:tcPr>
                  <w:tcW w:w="507" w:type="pct"/>
                  <w:vAlign w:val="center"/>
                </w:tcPr>
                <w:p w:rsidR="00780C30" w:rsidRPr="0058350A" w:rsidRDefault="00780C30" w:rsidP="00780C30">
                  <w:pPr>
                    <w:jc w:val="center"/>
                    <w:rPr>
                      <w:sz w:val="20"/>
                      <w:szCs w:val="20"/>
                    </w:rPr>
                  </w:pPr>
                  <w:r w:rsidRPr="0058350A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92" w:type="pct"/>
                  <w:vAlign w:val="center"/>
                </w:tcPr>
                <w:p w:rsidR="00780C30" w:rsidRPr="0058350A" w:rsidRDefault="00780C30" w:rsidP="00780C30">
                  <w:pPr>
                    <w:jc w:val="center"/>
                    <w:rPr>
                      <w:sz w:val="20"/>
                      <w:szCs w:val="20"/>
                    </w:rPr>
                  </w:pPr>
                  <w:r w:rsidRPr="0058350A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93" w:type="pct"/>
                  <w:vAlign w:val="center"/>
                </w:tcPr>
                <w:p w:rsidR="00780C30" w:rsidRPr="0058350A" w:rsidRDefault="00780C30" w:rsidP="00780C30">
                  <w:pPr>
                    <w:jc w:val="center"/>
                    <w:rPr>
                      <w:sz w:val="20"/>
                      <w:szCs w:val="20"/>
                    </w:rPr>
                  </w:pPr>
                  <w:r w:rsidRPr="0058350A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93" w:type="pct"/>
                  <w:tcBorders>
                    <w:right w:val="single" w:sz="4" w:space="0" w:color="auto"/>
                  </w:tcBorders>
                  <w:vAlign w:val="center"/>
                </w:tcPr>
                <w:p w:rsidR="00780C30" w:rsidRPr="0058350A" w:rsidRDefault="00780C30" w:rsidP="00780C30">
                  <w:pPr>
                    <w:jc w:val="center"/>
                    <w:rPr>
                      <w:sz w:val="20"/>
                      <w:szCs w:val="20"/>
                    </w:rPr>
                  </w:pPr>
                  <w:r w:rsidRPr="0058350A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93" w:type="pct"/>
                  <w:tcBorders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780C30" w:rsidRPr="0058350A" w:rsidRDefault="00780C30" w:rsidP="00780C30">
                  <w:pPr>
                    <w:jc w:val="center"/>
                    <w:rPr>
                      <w:sz w:val="20"/>
                      <w:szCs w:val="20"/>
                    </w:rPr>
                  </w:pPr>
                  <w:r w:rsidRPr="0058350A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35" w:type="pct"/>
                  <w:tcBorders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780C30" w:rsidRPr="0058350A" w:rsidRDefault="00780C30" w:rsidP="00780C30">
                  <w:pPr>
                    <w:jc w:val="center"/>
                    <w:rPr>
                      <w:sz w:val="20"/>
                      <w:szCs w:val="20"/>
                    </w:rPr>
                  </w:pPr>
                  <w:r w:rsidRPr="0058350A">
                    <w:rPr>
                      <w:sz w:val="20"/>
                      <w:szCs w:val="20"/>
                    </w:rPr>
                    <w:t>0</w:t>
                  </w:r>
                </w:p>
              </w:tc>
            </w:tr>
            <w:tr w:rsidR="00780C30" w:rsidRPr="0058350A" w:rsidTr="00780C30">
              <w:trPr>
                <w:cantSplit/>
                <w:trHeight w:val="272"/>
              </w:trPr>
              <w:tc>
                <w:tcPr>
                  <w:tcW w:w="1189" w:type="pct"/>
                  <w:tcBorders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:rsidR="00780C30" w:rsidRPr="0058350A" w:rsidRDefault="00780C30" w:rsidP="00780C30">
                  <w:pPr>
                    <w:rPr>
                      <w:sz w:val="20"/>
                      <w:szCs w:val="20"/>
                    </w:rPr>
                  </w:pPr>
                  <w:r w:rsidRPr="0058350A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507" w:type="pct"/>
                  <w:tcBorders>
                    <w:bottom w:val="single" w:sz="12" w:space="0" w:color="auto"/>
                  </w:tcBorders>
                  <w:vAlign w:val="center"/>
                </w:tcPr>
                <w:p w:rsidR="00780C30" w:rsidRPr="0058350A" w:rsidRDefault="00780C30" w:rsidP="00780C30">
                  <w:pPr>
                    <w:jc w:val="center"/>
                    <w:rPr>
                      <w:sz w:val="20"/>
                      <w:szCs w:val="20"/>
                    </w:rPr>
                  </w:pPr>
                  <w:r w:rsidRPr="0058350A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92" w:type="pct"/>
                  <w:tcBorders>
                    <w:bottom w:val="single" w:sz="12" w:space="0" w:color="auto"/>
                  </w:tcBorders>
                  <w:vAlign w:val="center"/>
                </w:tcPr>
                <w:p w:rsidR="00780C30" w:rsidRPr="0058350A" w:rsidRDefault="00780C30" w:rsidP="00780C30">
                  <w:pPr>
                    <w:jc w:val="center"/>
                    <w:rPr>
                      <w:sz w:val="20"/>
                      <w:szCs w:val="20"/>
                    </w:rPr>
                  </w:pPr>
                  <w:r w:rsidRPr="0058350A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93" w:type="pct"/>
                  <w:tcBorders>
                    <w:bottom w:val="single" w:sz="12" w:space="0" w:color="auto"/>
                  </w:tcBorders>
                  <w:vAlign w:val="center"/>
                </w:tcPr>
                <w:p w:rsidR="00780C30" w:rsidRPr="0058350A" w:rsidRDefault="00780C30" w:rsidP="00780C30">
                  <w:pPr>
                    <w:jc w:val="center"/>
                    <w:rPr>
                      <w:sz w:val="20"/>
                      <w:szCs w:val="20"/>
                    </w:rPr>
                  </w:pPr>
                  <w:r w:rsidRPr="0058350A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93" w:type="pct"/>
                  <w:tcBorders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780C30" w:rsidRPr="0058350A" w:rsidRDefault="00780C30" w:rsidP="00780C30">
                  <w:pPr>
                    <w:jc w:val="center"/>
                    <w:rPr>
                      <w:sz w:val="20"/>
                      <w:szCs w:val="20"/>
                    </w:rPr>
                  </w:pPr>
                  <w:r w:rsidRPr="0058350A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93" w:type="pct"/>
                  <w:tcBorders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780C30" w:rsidRPr="0058350A" w:rsidRDefault="00780C30" w:rsidP="00780C30">
                  <w:pPr>
                    <w:jc w:val="center"/>
                    <w:rPr>
                      <w:sz w:val="20"/>
                      <w:szCs w:val="20"/>
                    </w:rPr>
                  </w:pPr>
                  <w:r w:rsidRPr="0058350A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35" w:type="pct"/>
                  <w:tcBorders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780C30" w:rsidRPr="0058350A" w:rsidRDefault="00780C30" w:rsidP="00780C30">
                  <w:pPr>
                    <w:jc w:val="center"/>
                    <w:rPr>
                      <w:sz w:val="20"/>
                      <w:szCs w:val="20"/>
                    </w:rPr>
                  </w:pPr>
                  <w:r w:rsidRPr="0058350A">
                    <w:rPr>
                      <w:sz w:val="20"/>
                      <w:szCs w:val="20"/>
                    </w:rPr>
                    <w:t>0</w:t>
                  </w:r>
                </w:p>
              </w:tc>
            </w:tr>
          </w:tbl>
          <w:p w:rsidR="00C91706" w:rsidRPr="0058350A" w:rsidRDefault="00C91706" w:rsidP="00700E18">
            <w:pPr>
              <w:tabs>
                <w:tab w:val="left" w:pos="1260"/>
                <w:tab w:val="left" w:pos="4140"/>
              </w:tabs>
              <w:jc w:val="both"/>
              <w:rPr>
                <w:sz w:val="20"/>
                <w:szCs w:val="20"/>
              </w:rPr>
            </w:pPr>
            <w:r w:rsidRPr="0058350A">
              <w:rPr>
                <w:sz w:val="20"/>
                <w:szCs w:val="20"/>
              </w:rPr>
              <w:t>*в т.ч. по внебюджетным средствам</w:t>
            </w:r>
          </w:p>
          <w:p w:rsidR="00C91706" w:rsidRPr="0058350A" w:rsidRDefault="00C91706" w:rsidP="00700E18">
            <w:pPr>
              <w:tabs>
                <w:tab w:val="left" w:pos="1260"/>
                <w:tab w:val="left" w:pos="4140"/>
              </w:tabs>
              <w:jc w:val="right"/>
              <w:rPr>
                <w:sz w:val="20"/>
                <w:szCs w:val="20"/>
              </w:rPr>
            </w:pPr>
            <w:r w:rsidRPr="0058350A">
              <w:rPr>
                <w:sz w:val="20"/>
                <w:szCs w:val="20"/>
              </w:rPr>
              <w:t>тыс. руб. (без НДС)</w:t>
            </w:r>
            <w:r w:rsidRPr="0058350A">
              <w:rPr>
                <w:b/>
                <w:sz w:val="20"/>
                <w:szCs w:val="20"/>
              </w:rPr>
              <w:t xml:space="preserve"> </w:t>
            </w:r>
          </w:p>
          <w:tbl>
            <w:tblPr>
              <w:tblStyle w:val="a5"/>
              <w:tblW w:w="8329" w:type="dxa"/>
              <w:tblLayout w:type="fixed"/>
              <w:tblLook w:val="00E0" w:firstRow="1" w:lastRow="1" w:firstColumn="1" w:lastColumn="0" w:noHBand="0" w:noVBand="0"/>
            </w:tblPr>
            <w:tblGrid>
              <w:gridCol w:w="2020"/>
              <w:gridCol w:w="639"/>
              <w:gridCol w:w="710"/>
              <w:gridCol w:w="708"/>
              <w:gridCol w:w="710"/>
              <w:gridCol w:w="710"/>
              <w:gridCol w:w="991"/>
              <w:gridCol w:w="1841"/>
            </w:tblGrid>
            <w:tr w:rsidR="00780C30" w:rsidRPr="0058350A" w:rsidTr="00552552">
              <w:trPr>
                <w:trHeight w:val="319"/>
              </w:trPr>
              <w:tc>
                <w:tcPr>
                  <w:tcW w:w="1213" w:type="pct"/>
                  <w:vMerge w:val="restart"/>
                  <w:tcBorders>
                    <w:top w:val="single" w:sz="12" w:space="0" w:color="auto"/>
                    <w:left w:val="single" w:sz="12" w:space="0" w:color="auto"/>
                  </w:tcBorders>
                  <w:vAlign w:val="center"/>
                </w:tcPr>
                <w:p w:rsidR="00780C30" w:rsidRPr="0058350A" w:rsidRDefault="00780C30" w:rsidP="0041130B">
                  <w:pPr>
                    <w:tabs>
                      <w:tab w:val="left" w:pos="1260"/>
                      <w:tab w:val="left" w:pos="4140"/>
                    </w:tabs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350A">
                    <w:rPr>
                      <w:b/>
                      <w:sz w:val="20"/>
                      <w:szCs w:val="20"/>
                    </w:rPr>
                    <w:t>Источники финансирования</w:t>
                  </w:r>
                </w:p>
              </w:tc>
              <w:tc>
                <w:tcPr>
                  <w:tcW w:w="3787" w:type="pct"/>
                  <w:gridSpan w:val="7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:rsidR="00780C30" w:rsidRPr="0058350A" w:rsidRDefault="00780C30" w:rsidP="001270A3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350A">
                    <w:rPr>
                      <w:b/>
                      <w:sz w:val="20"/>
                      <w:szCs w:val="20"/>
                    </w:rPr>
                    <w:t>Объем финансирования, тыс. руб. без НДС</w:t>
                  </w:r>
                </w:p>
              </w:tc>
            </w:tr>
            <w:tr w:rsidR="00780C30" w:rsidRPr="0058350A" w:rsidTr="00552552">
              <w:trPr>
                <w:trHeight w:val="429"/>
              </w:trPr>
              <w:tc>
                <w:tcPr>
                  <w:tcW w:w="1213" w:type="pct"/>
                  <w:vMerge/>
                  <w:tcBorders>
                    <w:left w:val="single" w:sz="12" w:space="0" w:color="auto"/>
                  </w:tcBorders>
                </w:tcPr>
                <w:p w:rsidR="00780C30" w:rsidRPr="0058350A" w:rsidRDefault="00780C30" w:rsidP="008C1410">
                  <w:pPr>
                    <w:tabs>
                      <w:tab w:val="left" w:pos="1260"/>
                      <w:tab w:val="left" w:pos="4140"/>
                    </w:tabs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085" w:type="pct"/>
                  <w:gridSpan w:val="5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80C30" w:rsidRPr="0058350A" w:rsidRDefault="00780C30" w:rsidP="001270A3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350A">
                    <w:rPr>
                      <w:b/>
                      <w:sz w:val="20"/>
                      <w:szCs w:val="20"/>
                    </w:rPr>
                    <w:t>Период реализации Программы энергосбережения</w:t>
                  </w:r>
                </w:p>
              </w:tc>
              <w:tc>
                <w:tcPr>
                  <w:tcW w:w="595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780C30" w:rsidRPr="0058350A" w:rsidRDefault="00780C30" w:rsidP="001270A3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350A">
                    <w:rPr>
                      <w:b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106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780C30" w:rsidRPr="0058350A" w:rsidRDefault="00780C30" w:rsidP="001270A3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350A">
                    <w:rPr>
                      <w:b/>
                      <w:sz w:val="20"/>
                      <w:szCs w:val="20"/>
                    </w:rPr>
                    <w:t>в т. ч. затраты в инвестиционной программе</w:t>
                  </w:r>
                </w:p>
              </w:tc>
            </w:tr>
            <w:tr w:rsidR="00552552" w:rsidRPr="0058350A" w:rsidTr="00552552">
              <w:trPr>
                <w:cantSplit/>
                <w:trHeight w:val="380"/>
              </w:trPr>
              <w:tc>
                <w:tcPr>
                  <w:tcW w:w="1213" w:type="pct"/>
                  <w:vMerge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:rsidR="00780C30" w:rsidRPr="0058350A" w:rsidRDefault="00780C30" w:rsidP="008C1410">
                  <w:pPr>
                    <w:tabs>
                      <w:tab w:val="left" w:pos="1260"/>
                      <w:tab w:val="left" w:pos="4140"/>
                    </w:tabs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4" w:type="pct"/>
                  <w:tcBorders>
                    <w:top w:val="single" w:sz="4" w:space="0" w:color="auto"/>
                    <w:bottom w:val="single" w:sz="12" w:space="0" w:color="auto"/>
                  </w:tcBorders>
                  <w:vAlign w:val="center"/>
                </w:tcPr>
                <w:p w:rsidR="00780C30" w:rsidRPr="0058350A" w:rsidRDefault="00780C30" w:rsidP="00076DF0">
                  <w:pPr>
                    <w:tabs>
                      <w:tab w:val="left" w:pos="1260"/>
                      <w:tab w:val="left" w:pos="4140"/>
                    </w:tabs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350A">
                    <w:rPr>
                      <w:b/>
                      <w:sz w:val="20"/>
                      <w:szCs w:val="20"/>
                    </w:rPr>
                    <w:t>202</w:t>
                  </w:r>
                  <w:r>
                    <w:rPr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26" w:type="pct"/>
                  <w:tcBorders>
                    <w:top w:val="single" w:sz="4" w:space="0" w:color="auto"/>
                    <w:bottom w:val="single" w:sz="12" w:space="0" w:color="auto"/>
                  </w:tcBorders>
                  <w:vAlign w:val="center"/>
                </w:tcPr>
                <w:p w:rsidR="00780C30" w:rsidRPr="0058350A" w:rsidRDefault="00780C30" w:rsidP="00076DF0">
                  <w:pPr>
                    <w:tabs>
                      <w:tab w:val="left" w:pos="1260"/>
                      <w:tab w:val="left" w:pos="4140"/>
                    </w:tabs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350A">
                    <w:rPr>
                      <w:b/>
                      <w:sz w:val="20"/>
                      <w:szCs w:val="20"/>
                    </w:rPr>
                    <w:t>202</w:t>
                  </w:r>
                  <w:r>
                    <w:rPr>
                      <w:b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25" w:type="pct"/>
                  <w:tcBorders>
                    <w:top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780C30" w:rsidRPr="0058350A" w:rsidRDefault="00780C30" w:rsidP="00076DF0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350A">
                    <w:rPr>
                      <w:b/>
                      <w:sz w:val="20"/>
                      <w:szCs w:val="20"/>
                    </w:rPr>
                    <w:t>202</w:t>
                  </w:r>
                  <w:r>
                    <w:rPr>
                      <w:b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26" w:type="pct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780C30" w:rsidRPr="0058350A" w:rsidRDefault="00780C30" w:rsidP="00076DF0">
                  <w:pPr>
                    <w:tabs>
                      <w:tab w:val="left" w:pos="1260"/>
                      <w:tab w:val="left" w:pos="4140"/>
                    </w:tabs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350A">
                    <w:rPr>
                      <w:b/>
                      <w:sz w:val="20"/>
                      <w:szCs w:val="20"/>
                    </w:rPr>
                    <w:t>202</w:t>
                  </w:r>
                  <w:r>
                    <w:rPr>
                      <w:b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26" w:type="pct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780C30" w:rsidRPr="0058350A" w:rsidRDefault="00780C30" w:rsidP="00076DF0">
                  <w:pPr>
                    <w:tabs>
                      <w:tab w:val="left" w:pos="1260"/>
                      <w:tab w:val="left" w:pos="4140"/>
                    </w:tabs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2029</w:t>
                  </w:r>
                </w:p>
              </w:tc>
              <w:tc>
                <w:tcPr>
                  <w:tcW w:w="595" w:type="pct"/>
                  <w:vMerge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780C30" w:rsidRPr="0058350A" w:rsidRDefault="00780C30" w:rsidP="00076DF0">
                  <w:pPr>
                    <w:tabs>
                      <w:tab w:val="left" w:pos="1260"/>
                      <w:tab w:val="left" w:pos="4140"/>
                    </w:tabs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06" w:type="pct"/>
                  <w:vMerge/>
                  <w:tcBorders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780C30" w:rsidRPr="0058350A" w:rsidRDefault="00780C30" w:rsidP="00076DF0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552552" w:rsidRPr="0058350A" w:rsidTr="00552552">
              <w:trPr>
                <w:cantSplit/>
                <w:trHeight w:val="1364"/>
              </w:trPr>
              <w:tc>
                <w:tcPr>
                  <w:tcW w:w="1213" w:type="pct"/>
                  <w:tcBorders>
                    <w:top w:val="single" w:sz="12" w:space="0" w:color="auto"/>
                    <w:left w:val="single" w:sz="12" w:space="0" w:color="auto"/>
                  </w:tcBorders>
                  <w:vAlign w:val="center"/>
                </w:tcPr>
                <w:p w:rsidR="00780C30" w:rsidRPr="0058350A" w:rsidRDefault="00780C30" w:rsidP="001270A3">
                  <w:pPr>
                    <w:rPr>
                      <w:sz w:val="20"/>
                      <w:szCs w:val="20"/>
                    </w:rPr>
                  </w:pPr>
                  <w:r w:rsidRPr="0058350A">
                    <w:rPr>
                      <w:sz w:val="20"/>
                      <w:szCs w:val="20"/>
                    </w:rPr>
                    <w:t xml:space="preserve">Финансирование за счет включения </w:t>
                  </w:r>
                  <w:proofErr w:type="gramStart"/>
                  <w:r w:rsidRPr="0058350A">
                    <w:rPr>
                      <w:sz w:val="20"/>
                      <w:szCs w:val="20"/>
                    </w:rPr>
                    <w:t>рас-ходов</w:t>
                  </w:r>
                  <w:proofErr w:type="gramEnd"/>
                  <w:r w:rsidRPr="0058350A">
                    <w:rPr>
                      <w:sz w:val="20"/>
                      <w:szCs w:val="20"/>
                    </w:rPr>
                    <w:t xml:space="preserve"> в тариф на </w:t>
                  </w:r>
                  <w:proofErr w:type="spellStart"/>
                  <w:r w:rsidRPr="0058350A">
                    <w:rPr>
                      <w:sz w:val="20"/>
                      <w:szCs w:val="20"/>
                    </w:rPr>
                    <w:t>по-следующие</w:t>
                  </w:r>
                  <w:proofErr w:type="spellEnd"/>
                  <w:r w:rsidRPr="0058350A">
                    <w:rPr>
                      <w:sz w:val="20"/>
                      <w:szCs w:val="20"/>
                    </w:rPr>
                    <w:t xml:space="preserve"> периоды регулирования, в том числе:</w:t>
                  </w:r>
                </w:p>
              </w:tc>
              <w:tc>
                <w:tcPr>
                  <w:tcW w:w="384" w:type="pct"/>
                  <w:tcBorders>
                    <w:top w:val="single" w:sz="12" w:space="0" w:color="auto"/>
                  </w:tcBorders>
                  <w:textDirection w:val="btLr"/>
                  <w:vAlign w:val="center"/>
                </w:tcPr>
                <w:p w:rsidR="00780C30" w:rsidRPr="0058350A" w:rsidRDefault="00780C30" w:rsidP="002D3F80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6" w:type="pct"/>
                  <w:tcBorders>
                    <w:top w:val="single" w:sz="12" w:space="0" w:color="auto"/>
                  </w:tcBorders>
                  <w:textDirection w:val="btLr"/>
                  <w:vAlign w:val="center"/>
                </w:tcPr>
                <w:p w:rsidR="00780C30" w:rsidRPr="0058350A" w:rsidRDefault="00780C30" w:rsidP="002D3F80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" w:type="pct"/>
                  <w:tcBorders>
                    <w:top w:val="single" w:sz="12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780C30" w:rsidRPr="0058350A" w:rsidRDefault="00780C30" w:rsidP="002D3F80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6" w:type="pct"/>
                  <w:tcBorders>
                    <w:top w:val="single" w:sz="12" w:space="0" w:color="auto"/>
                    <w:left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780C30" w:rsidRPr="0058350A" w:rsidRDefault="00780C30" w:rsidP="002D3F80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6" w:type="pct"/>
                  <w:tcBorders>
                    <w:top w:val="single" w:sz="12" w:space="0" w:color="auto"/>
                    <w:left w:val="single" w:sz="4" w:space="0" w:color="auto"/>
                    <w:right w:val="single" w:sz="4" w:space="0" w:color="auto"/>
                  </w:tcBorders>
                  <w:textDirection w:val="btLr"/>
                </w:tcPr>
                <w:p w:rsidR="00780C30" w:rsidRPr="0058350A" w:rsidRDefault="00780C30" w:rsidP="002D3F80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95" w:type="pct"/>
                  <w:tcBorders>
                    <w:top w:val="single" w:sz="12" w:space="0" w:color="auto"/>
                    <w:left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780C30" w:rsidRPr="0058350A" w:rsidRDefault="00780C30" w:rsidP="002D3F80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6" w:type="pct"/>
                  <w:tcBorders>
                    <w:top w:val="single" w:sz="12" w:space="0" w:color="auto"/>
                    <w:left w:val="single" w:sz="4" w:space="0" w:color="auto"/>
                    <w:right w:val="single" w:sz="12" w:space="0" w:color="auto"/>
                  </w:tcBorders>
                  <w:textDirection w:val="btLr"/>
                  <w:vAlign w:val="center"/>
                </w:tcPr>
                <w:p w:rsidR="00780C30" w:rsidRPr="0058350A" w:rsidRDefault="00780C30" w:rsidP="002D3F80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80C30" w:rsidRPr="0058350A" w:rsidTr="00552552">
              <w:trPr>
                <w:cantSplit/>
                <w:trHeight w:val="398"/>
              </w:trPr>
              <w:tc>
                <w:tcPr>
                  <w:tcW w:w="1213" w:type="pct"/>
                  <w:tcBorders>
                    <w:left w:val="single" w:sz="12" w:space="0" w:color="auto"/>
                  </w:tcBorders>
                  <w:vAlign w:val="center"/>
                </w:tcPr>
                <w:p w:rsidR="00780C30" w:rsidRPr="0058350A" w:rsidRDefault="00780C30" w:rsidP="0002476D">
                  <w:pPr>
                    <w:rPr>
                      <w:sz w:val="20"/>
                      <w:szCs w:val="20"/>
                    </w:rPr>
                  </w:pPr>
                  <w:r w:rsidRPr="0058350A">
                    <w:rPr>
                      <w:sz w:val="20"/>
                      <w:szCs w:val="20"/>
                    </w:rPr>
                    <w:t>Амортизация, учтенная в тарифе</w:t>
                  </w:r>
                </w:p>
              </w:tc>
              <w:tc>
                <w:tcPr>
                  <w:tcW w:w="384" w:type="pct"/>
                  <w:textDirection w:val="btLr"/>
                  <w:vAlign w:val="center"/>
                </w:tcPr>
                <w:p w:rsidR="00780C30" w:rsidRPr="0058350A" w:rsidRDefault="00780C30" w:rsidP="002D3F80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6" w:type="pct"/>
                  <w:textDirection w:val="btLr"/>
                  <w:vAlign w:val="center"/>
                </w:tcPr>
                <w:p w:rsidR="00780C30" w:rsidRPr="0058350A" w:rsidRDefault="00780C30" w:rsidP="002D3F80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" w:type="pct"/>
                  <w:tcBorders>
                    <w:right w:val="single" w:sz="4" w:space="0" w:color="auto"/>
                  </w:tcBorders>
                  <w:textDirection w:val="btLr"/>
                  <w:vAlign w:val="center"/>
                </w:tcPr>
                <w:p w:rsidR="00780C30" w:rsidRPr="0058350A" w:rsidRDefault="00780C30" w:rsidP="002D3F80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6" w:type="pct"/>
                  <w:tcBorders>
                    <w:right w:val="single" w:sz="4" w:space="0" w:color="auto"/>
                  </w:tcBorders>
                  <w:textDirection w:val="btLr"/>
                </w:tcPr>
                <w:p w:rsidR="00780C30" w:rsidRPr="0058350A" w:rsidRDefault="00780C30" w:rsidP="002D3F80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6" w:type="pct"/>
                  <w:tcBorders>
                    <w:left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780C30" w:rsidRPr="0058350A" w:rsidRDefault="00780C30" w:rsidP="002D3F80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95" w:type="pct"/>
                  <w:tcBorders>
                    <w:left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780C30" w:rsidRPr="0058350A" w:rsidRDefault="00780C30" w:rsidP="002D3F80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6" w:type="pct"/>
                  <w:tcBorders>
                    <w:left w:val="single" w:sz="4" w:space="0" w:color="auto"/>
                    <w:right w:val="single" w:sz="12" w:space="0" w:color="auto"/>
                  </w:tcBorders>
                  <w:textDirection w:val="btLr"/>
                  <w:vAlign w:val="center"/>
                </w:tcPr>
                <w:p w:rsidR="00780C30" w:rsidRPr="0058350A" w:rsidRDefault="00780C30" w:rsidP="002D3F80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80C30" w:rsidRPr="0058350A" w:rsidTr="00552552">
              <w:trPr>
                <w:cantSplit/>
                <w:trHeight w:val="361"/>
              </w:trPr>
              <w:tc>
                <w:tcPr>
                  <w:tcW w:w="1213" w:type="pct"/>
                  <w:tcBorders>
                    <w:left w:val="single" w:sz="12" w:space="0" w:color="auto"/>
                  </w:tcBorders>
                  <w:vAlign w:val="center"/>
                </w:tcPr>
                <w:p w:rsidR="00780C30" w:rsidRPr="0058350A" w:rsidRDefault="00780C30" w:rsidP="0002476D">
                  <w:pPr>
                    <w:rPr>
                      <w:sz w:val="20"/>
                      <w:szCs w:val="20"/>
                    </w:rPr>
                  </w:pPr>
                  <w:r w:rsidRPr="0058350A">
                    <w:rPr>
                      <w:sz w:val="20"/>
                      <w:szCs w:val="20"/>
                    </w:rPr>
                    <w:t>электрической энергии</w:t>
                  </w:r>
                </w:p>
              </w:tc>
              <w:tc>
                <w:tcPr>
                  <w:tcW w:w="384" w:type="pct"/>
                  <w:textDirection w:val="btLr"/>
                  <w:vAlign w:val="center"/>
                </w:tcPr>
                <w:p w:rsidR="00780C30" w:rsidRPr="0058350A" w:rsidRDefault="00780C30" w:rsidP="002D3F80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6" w:type="pct"/>
                  <w:textDirection w:val="btLr"/>
                  <w:vAlign w:val="center"/>
                </w:tcPr>
                <w:p w:rsidR="00780C30" w:rsidRPr="0058350A" w:rsidRDefault="00780C30" w:rsidP="002D3F80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" w:type="pct"/>
                  <w:tcBorders>
                    <w:right w:val="single" w:sz="4" w:space="0" w:color="auto"/>
                  </w:tcBorders>
                  <w:textDirection w:val="btLr"/>
                  <w:vAlign w:val="center"/>
                </w:tcPr>
                <w:p w:rsidR="00780C30" w:rsidRPr="0058350A" w:rsidRDefault="00780C30" w:rsidP="002D3F80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6" w:type="pct"/>
                  <w:tcBorders>
                    <w:right w:val="single" w:sz="4" w:space="0" w:color="auto"/>
                  </w:tcBorders>
                  <w:textDirection w:val="btLr"/>
                </w:tcPr>
                <w:p w:rsidR="00780C30" w:rsidRPr="0058350A" w:rsidRDefault="00780C30" w:rsidP="002D3F80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6" w:type="pct"/>
                  <w:tcBorders>
                    <w:left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780C30" w:rsidRPr="0058350A" w:rsidRDefault="00780C30" w:rsidP="002D3F80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95" w:type="pct"/>
                  <w:tcBorders>
                    <w:left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780C30" w:rsidRPr="0058350A" w:rsidRDefault="00780C30" w:rsidP="002D3F80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6" w:type="pct"/>
                  <w:tcBorders>
                    <w:left w:val="single" w:sz="4" w:space="0" w:color="auto"/>
                    <w:right w:val="single" w:sz="12" w:space="0" w:color="auto"/>
                  </w:tcBorders>
                  <w:textDirection w:val="btLr"/>
                  <w:vAlign w:val="center"/>
                </w:tcPr>
                <w:p w:rsidR="00780C30" w:rsidRPr="0058350A" w:rsidRDefault="00780C30" w:rsidP="002D3F80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80C30" w:rsidRPr="0058350A" w:rsidTr="00552552">
              <w:trPr>
                <w:cantSplit/>
                <w:trHeight w:val="183"/>
              </w:trPr>
              <w:tc>
                <w:tcPr>
                  <w:tcW w:w="1213" w:type="pct"/>
                  <w:tcBorders>
                    <w:left w:val="single" w:sz="12" w:space="0" w:color="auto"/>
                  </w:tcBorders>
                  <w:vAlign w:val="center"/>
                </w:tcPr>
                <w:p w:rsidR="00780C30" w:rsidRPr="0058350A" w:rsidRDefault="00780C30" w:rsidP="0002476D">
                  <w:pPr>
                    <w:rPr>
                      <w:sz w:val="20"/>
                      <w:szCs w:val="20"/>
                    </w:rPr>
                  </w:pPr>
                  <w:r w:rsidRPr="0058350A">
                    <w:rPr>
                      <w:sz w:val="20"/>
                      <w:szCs w:val="20"/>
                    </w:rPr>
                    <w:t>тепловой энергии</w:t>
                  </w:r>
                </w:p>
              </w:tc>
              <w:tc>
                <w:tcPr>
                  <w:tcW w:w="384" w:type="pct"/>
                  <w:textDirection w:val="btLr"/>
                  <w:vAlign w:val="center"/>
                </w:tcPr>
                <w:p w:rsidR="00780C30" w:rsidRPr="0058350A" w:rsidRDefault="00780C30" w:rsidP="0041130B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6" w:type="pct"/>
                  <w:textDirection w:val="btLr"/>
                  <w:vAlign w:val="center"/>
                </w:tcPr>
                <w:p w:rsidR="00780C30" w:rsidRPr="0058350A" w:rsidRDefault="00780C30" w:rsidP="0041130B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" w:type="pct"/>
                  <w:tcBorders>
                    <w:right w:val="single" w:sz="4" w:space="0" w:color="auto"/>
                  </w:tcBorders>
                  <w:textDirection w:val="btLr"/>
                  <w:vAlign w:val="center"/>
                </w:tcPr>
                <w:p w:rsidR="00780C30" w:rsidRPr="0058350A" w:rsidRDefault="00780C30" w:rsidP="0041130B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6" w:type="pct"/>
                  <w:tcBorders>
                    <w:right w:val="single" w:sz="4" w:space="0" w:color="auto"/>
                  </w:tcBorders>
                  <w:textDirection w:val="btLr"/>
                </w:tcPr>
                <w:p w:rsidR="00780C30" w:rsidRPr="0058350A" w:rsidRDefault="00780C30" w:rsidP="0041130B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6" w:type="pct"/>
                  <w:tcBorders>
                    <w:left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780C30" w:rsidRPr="0058350A" w:rsidRDefault="00780C30" w:rsidP="0041130B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95" w:type="pct"/>
                  <w:tcBorders>
                    <w:left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780C30" w:rsidRPr="0058350A" w:rsidRDefault="00780C30" w:rsidP="0041130B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6" w:type="pct"/>
                  <w:tcBorders>
                    <w:left w:val="single" w:sz="4" w:space="0" w:color="auto"/>
                    <w:right w:val="single" w:sz="12" w:space="0" w:color="auto"/>
                  </w:tcBorders>
                  <w:textDirection w:val="btLr"/>
                  <w:vAlign w:val="center"/>
                </w:tcPr>
                <w:p w:rsidR="00780C30" w:rsidRPr="0058350A" w:rsidRDefault="00780C30" w:rsidP="0041130B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80C30" w:rsidRPr="0058350A" w:rsidTr="00552552">
              <w:trPr>
                <w:cantSplit/>
                <w:trHeight w:val="426"/>
              </w:trPr>
              <w:tc>
                <w:tcPr>
                  <w:tcW w:w="1213" w:type="pct"/>
                  <w:tcBorders>
                    <w:left w:val="single" w:sz="12" w:space="0" w:color="auto"/>
                  </w:tcBorders>
                  <w:vAlign w:val="center"/>
                </w:tcPr>
                <w:p w:rsidR="00780C30" w:rsidRPr="0058350A" w:rsidRDefault="00780C30" w:rsidP="0002476D">
                  <w:pPr>
                    <w:rPr>
                      <w:sz w:val="20"/>
                      <w:szCs w:val="20"/>
                    </w:rPr>
                  </w:pPr>
                  <w:r w:rsidRPr="0058350A">
                    <w:rPr>
                      <w:sz w:val="20"/>
                      <w:szCs w:val="20"/>
                    </w:rPr>
                    <w:t>водоснабжения и водоотведения</w:t>
                  </w:r>
                </w:p>
              </w:tc>
              <w:tc>
                <w:tcPr>
                  <w:tcW w:w="384" w:type="pct"/>
                  <w:textDirection w:val="btLr"/>
                  <w:vAlign w:val="center"/>
                </w:tcPr>
                <w:p w:rsidR="00780C30" w:rsidRPr="0058350A" w:rsidRDefault="00780C30" w:rsidP="0041130B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6" w:type="pct"/>
                  <w:textDirection w:val="btLr"/>
                  <w:vAlign w:val="center"/>
                </w:tcPr>
                <w:p w:rsidR="00780C30" w:rsidRPr="0058350A" w:rsidRDefault="00780C30" w:rsidP="0041130B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" w:type="pct"/>
                  <w:tcBorders>
                    <w:right w:val="single" w:sz="4" w:space="0" w:color="auto"/>
                  </w:tcBorders>
                  <w:textDirection w:val="btLr"/>
                  <w:vAlign w:val="center"/>
                </w:tcPr>
                <w:p w:rsidR="00780C30" w:rsidRPr="0058350A" w:rsidRDefault="00780C30" w:rsidP="0041130B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6" w:type="pct"/>
                  <w:tcBorders>
                    <w:right w:val="single" w:sz="4" w:space="0" w:color="auto"/>
                  </w:tcBorders>
                  <w:textDirection w:val="btLr"/>
                </w:tcPr>
                <w:p w:rsidR="00780C30" w:rsidRPr="0058350A" w:rsidRDefault="00780C30" w:rsidP="0041130B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6" w:type="pct"/>
                  <w:tcBorders>
                    <w:left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780C30" w:rsidRPr="0058350A" w:rsidRDefault="00780C30" w:rsidP="0041130B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95" w:type="pct"/>
                  <w:tcBorders>
                    <w:left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780C30" w:rsidRPr="0058350A" w:rsidRDefault="00780C30" w:rsidP="0041130B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6" w:type="pct"/>
                  <w:tcBorders>
                    <w:left w:val="single" w:sz="4" w:space="0" w:color="auto"/>
                    <w:right w:val="single" w:sz="12" w:space="0" w:color="auto"/>
                  </w:tcBorders>
                  <w:textDirection w:val="btLr"/>
                  <w:vAlign w:val="center"/>
                </w:tcPr>
                <w:p w:rsidR="00780C30" w:rsidRPr="0058350A" w:rsidRDefault="00780C30" w:rsidP="0041130B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80C30" w:rsidRPr="0058350A" w:rsidTr="00552552">
              <w:trPr>
                <w:cantSplit/>
                <w:trHeight w:val="508"/>
              </w:trPr>
              <w:tc>
                <w:tcPr>
                  <w:tcW w:w="1213" w:type="pct"/>
                  <w:tcBorders>
                    <w:left w:val="single" w:sz="12" w:space="0" w:color="auto"/>
                  </w:tcBorders>
                  <w:vAlign w:val="center"/>
                </w:tcPr>
                <w:p w:rsidR="00780C30" w:rsidRPr="0058350A" w:rsidRDefault="00780C30" w:rsidP="0002476D">
                  <w:pPr>
                    <w:rPr>
                      <w:sz w:val="20"/>
                      <w:szCs w:val="20"/>
                    </w:rPr>
                  </w:pPr>
                  <w:r w:rsidRPr="0058350A">
                    <w:rPr>
                      <w:sz w:val="20"/>
                      <w:szCs w:val="20"/>
                    </w:rPr>
                    <w:t>Прибыль, учтенная в тарифе</w:t>
                  </w:r>
                </w:p>
              </w:tc>
              <w:tc>
                <w:tcPr>
                  <w:tcW w:w="384" w:type="pct"/>
                  <w:textDirection w:val="btLr"/>
                  <w:vAlign w:val="center"/>
                </w:tcPr>
                <w:p w:rsidR="00780C30" w:rsidRPr="0058350A" w:rsidRDefault="00780C30" w:rsidP="0041130B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6" w:type="pct"/>
                  <w:textDirection w:val="btLr"/>
                  <w:vAlign w:val="center"/>
                </w:tcPr>
                <w:p w:rsidR="00780C30" w:rsidRPr="0058350A" w:rsidRDefault="00780C30" w:rsidP="0041130B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" w:type="pct"/>
                  <w:tcBorders>
                    <w:right w:val="single" w:sz="4" w:space="0" w:color="auto"/>
                  </w:tcBorders>
                  <w:textDirection w:val="btLr"/>
                  <w:vAlign w:val="center"/>
                </w:tcPr>
                <w:p w:rsidR="00780C30" w:rsidRPr="0058350A" w:rsidRDefault="00780C30" w:rsidP="0041130B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6" w:type="pct"/>
                  <w:tcBorders>
                    <w:right w:val="single" w:sz="4" w:space="0" w:color="auto"/>
                  </w:tcBorders>
                  <w:textDirection w:val="btLr"/>
                </w:tcPr>
                <w:p w:rsidR="00780C30" w:rsidRPr="0058350A" w:rsidRDefault="00780C30" w:rsidP="0041130B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6" w:type="pct"/>
                  <w:tcBorders>
                    <w:left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780C30" w:rsidRPr="0058350A" w:rsidRDefault="00780C30" w:rsidP="0041130B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95" w:type="pct"/>
                  <w:tcBorders>
                    <w:left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780C30" w:rsidRPr="0058350A" w:rsidRDefault="00780C30" w:rsidP="0041130B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6" w:type="pct"/>
                  <w:tcBorders>
                    <w:left w:val="single" w:sz="4" w:space="0" w:color="auto"/>
                    <w:right w:val="single" w:sz="12" w:space="0" w:color="auto"/>
                  </w:tcBorders>
                  <w:textDirection w:val="btLr"/>
                  <w:vAlign w:val="center"/>
                </w:tcPr>
                <w:p w:rsidR="00780C30" w:rsidRPr="0058350A" w:rsidRDefault="00780C30" w:rsidP="0041130B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80C30" w:rsidRPr="0058350A" w:rsidTr="00552552">
              <w:trPr>
                <w:cantSplit/>
                <w:trHeight w:val="1080"/>
              </w:trPr>
              <w:tc>
                <w:tcPr>
                  <w:tcW w:w="1213" w:type="pct"/>
                  <w:tcBorders>
                    <w:left w:val="single" w:sz="12" w:space="0" w:color="auto"/>
                  </w:tcBorders>
                  <w:vAlign w:val="center"/>
                </w:tcPr>
                <w:p w:rsidR="00780C30" w:rsidRPr="0058350A" w:rsidRDefault="00780C30" w:rsidP="00AC52A3">
                  <w:pPr>
                    <w:rPr>
                      <w:sz w:val="20"/>
                      <w:szCs w:val="20"/>
                    </w:rPr>
                  </w:pPr>
                  <w:r w:rsidRPr="0058350A">
                    <w:rPr>
                      <w:sz w:val="20"/>
                      <w:szCs w:val="20"/>
                    </w:rPr>
                    <w:t>Расходы в составе себестоимости (текущие расходы по основной деятельности)</w:t>
                  </w:r>
                </w:p>
              </w:tc>
              <w:tc>
                <w:tcPr>
                  <w:tcW w:w="384" w:type="pct"/>
                  <w:textDirection w:val="btLr"/>
                  <w:vAlign w:val="center"/>
                </w:tcPr>
                <w:p w:rsidR="00780C30" w:rsidRPr="0058350A" w:rsidRDefault="00780C30" w:rsidP="0041130B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6" w:type="pct"/>
                  <w:textDirection w:val="btLr"/>
                  <w:vAlign w:val="center"/>
                </w:tcPr>
                <w:p w:rsidR="00780C30" w:rsidRPr="0058350A" w:rsidRDefault="00780C30" w:rsidP="0041130B">
                  <w:pPr>
                    <w:tabs>
                      <w:tab w:val="left" w:pos="1260"/>
                      <w:tab w:val="left" w:pos="4140"/>
                    </w:tabs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" w:type="pct"/>
                  <w:tcBorders>
                    <w:right w:val="single" w:sz="4" w:space="0" w:color="auto"/>
                  </w:tcBorders>
                  <w:textDirection w:val="btLr"/>
                  <w:vAlign w:val="center"/>
                </w:tcPr>
                <w:p w:rsidR="00780C30" w:rsidRPr="0058350A" w:rsidRDefault="00780C30" w:rsidP="0041130B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6" w:type="pct"/>
                  <w:tcBorders>
                    <w:right w:val="single" w:sz="4" w:space="0" w:color="auto"/>
                  </w:tcBorders>
                  <w:textDirection w:val="btLr"/>
                </w:tcPr>
                <w:p w:rsidR="00780C30" w:rsidRPr="0058350A" w:rsidRDefault="00780C30" w:rsidP="0041130B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6" w:type="pct"/>
                  <w:tcBorders>
                    <w:left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780C30" w:rsidRPr="0058350A" w:rsidRDefault="00780C30" w:rsidP="0041130B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95" w:type="pct"/>
                  <w:tcBorders>
                    <w:left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780C30" w:rsidRPr="0058350A" w:rsidRDefault="00780C30" w:rsidP="0041130B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6" w:type="pct"/>
                  <w:tcBorders>
                    <w:left w:val="single" w:sz="4" w:space="0" w:color="auto"/>
                    <w:right w:val="single" w:sz="12" w:space="0" w:color="auto"/>
                  </w:tcBorders>
                  <w:textDirection w:val="btLr"/>
                  <w:vAlign w:val="center"/>
                </w:tcPr>
                <w:p w:rsidR="00780C30" w:rsidRPr="0058350A" w:rsidRDefault="00780C30" w:rsidP="0041130B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80C30" w:rsidRPr="0058350A" w:rsidTr="00552552">
              <w:trPr>
                <w:cantSplit/>
                <w:trHeight w:val="842"/>
              </w:trPr>
              <w:tc>
                <w:tcPr>
                  <w:tcW w:w="1213" w:type="pct"/>
                  <w:tcBorders>
                    <w:left w:val="single" w:sz="12" w:space="0" w:color="auto"/>
                  </w:tcBorders>
                  <w:vAlign w:val="center"/>
                </w:tcPr>
                <w:p w:rsidR="00780C30" w:rsidRPr="0058350A" w:rsidRDefault="00780C30" w:rsidP="00AC52A3">
                  <w:pPr>
                    <w:rPr>
                      <w:sz w:val="20"/>
                      <w:szCs w:val="20"/>
                    </w:rPr>
                  </w:pPr>
                  <w:r w:rsidRPr="0058350A">
                    <w:rPr>
                      <w:sz w:val="20"/>
                      <w:szCs w:val="20"/>
                    </w:rPr>
                    <w:t>Прибыль от технологического присоединения (подключения)</w:t>
                  </w:r>
                </w:p>
              </w:tc>
              <w:tc>
                <w:tcPr>
                  <w:tcW w:w="384" w:type="pct"/>
                  <w:textDirection w:val="btLr"/>
                  <w:vAlign w:val="center"/>
                </w:tcPr>
                <w:p w:rsidR="00780C30" w:rsidRPr="0058350A" w:rsidRDefault="00780C30" w:rsidP="0041130B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6" w:type="pct"/>
                  <w:textDirection w:val="btLr"/>
                  <w:vAlign w:val="center"/>
                </w:tcPr>
                <w:p w:rsidR="00780C30" w:rsidRPr="0058350A" w:rsidRDefault="00780C30" w:rsidP="0041130B">
                  <w:pPr>
                    <w:tabs>
                      <w:tab w:val="left" w:pos="1260"/>
                      <w:tab w:val="left" w:pos="4140"/>
                    </w:tabs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" w:type="pct"/>
                  <w:tcBorders>
                    <w:right w:val="single" w:sz="4" w:space="0" w:color="auto"/>
                  </w:tcBorders>
                  <w:textDirection w:val="btLr"/>
                  <w:vAlign w:val="center"/>
                </w:tcPr>
                <w:p w:rsidR="00780C30" w:rsidRPr="0058350A" w:rsidRDefault="00780C30" w:rsidP="0041130B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6" w:type="pct"/>
                  <w:tcBorders>
                    <w:right w:val="single" w:sz="4" w:space="0" w:color="auto"/>
                  </w:tcBorders>
                  <w:textDirection w:val="btLr"/>
                </w:tcPr>
                <w:p w:rsidR="00780C30" w:rsidRPr="0058350A" w:rsidRDefault="00780C30" w:rsidP="0041130B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6" w:type="pct"/>
                  <w:tcBorders>
                    <w:left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780C30" w:rsidRPr="0058350A" w:rsidRDefault="00780C30" w:rsidP="0041130B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95" w:type="pct"/>
                  <w:tcBorders>
                    <w:left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780C30" w:rsidRPr="0058350A" w:rsidRDefault="00780C30" w:rsidP="0041130B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6" w:type="pct"/>
                  <w:tcBorders>
                    <w:left w:val="single" w:sz="4" w:space="0" w:color="auto"/>
                    <w:right w:val="single" w:sz="12" w:space="0" w:color="auto"/>
                  </w:tcBorders>
                  <w:textDirection w:val="btLr"/>
                  <w:vAlign w:val="center"/>
                </w:tcPr>
                <w:p w:rsidR="00780C30" w:rsidRPr="0058350A" w:rsidRDefault="00780C30" w:rsidP="0041130B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80C30" w:rsidRPr="0058350A" w:rsidTr="00552552">
              <w:trPr>
                <w:cantSplit/>
                <w:trHeight w:val="842"/>
              </w:trPr>
              <w:tc>
                <w:tcPr>
                  <w:tcW w:w="1213" w:type="pct"/>
                  <w:tcBorders>
                    <w:left w:val="single" w:sz="12" w:space="0" w:color="auto"/>
                  </w:tcBorders>
                  <w:vAlign w:val="center"/>
                </w:tcPr>
                <w:p w:rsidR="00780C30" w:rsidRPr="0058350A" w:rsidRDefault="00780C30" w:rsidP="00AC52A3">
                  <w:pPr>
                    <w:rPr>
                      <w:sz w:val="20"/>
                      <w:szCs w:val="20"/>
                    </w:rPr>
                  </w:pPr>
                  <w:r w:rsidRPr="0058350A">
                    <w:rPr>
                      <w:sz w:val="20"/>
                      <w:szCs w:val="20"/>
                    </w:rPr>
                    <w:t>Прочие собственные средства (нетарифные источники)</w:t>
                  </w:r>
                </w:p>
              </w:tc>
              <w:tc>
                <w:tcPr>
                  <w:tcW w:w="384" w:type="pct"/>
                  <w:textDirection w:val="btLr"/>
                  <w:vAlign w:val="center"/>
                </w:tcPr>
                <w:p w:rsidR="00780C30" w:rsidRPr="0058350A" w:rsidRDefault="00780C30" w:rsidP="0041130B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6" w:type="pct"/>
                  <w:textDirection w:val="btLr"/>
                  <w:vAlign w:val="center"/>
                </w:tcPr>
                <w:p w:rsidR="00780C30" w:rsidRPr="0058350A" w:rsidRDefault="00780C30" w:rsidP="0041130B">
                  <w:pPr>
                    <w:tabs>
                      <w:tab w:val="left" w:pos="1260"/>
                      <w:tab w:val="left" w:pos="4140"/>
                    </w:tabs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" w:type="pct"/>
                  <w:tcBorders>
                    <w:right w:val="single" w:sz="4" w:space="0" w:color="auto"/>
                  </w:tcBorders>
                  <w:textDirection w:val="btLr"/>
                  <w:vAlign w:val="center"/>
                </w:tcPr>
                <w:p w:rsidR="00780C30" w:rsidRPr="0058350A" w:rsidRDefault="00780C30" w:rsidP="0041130B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6" w:type="pct"/>
                  <w:tcBorders>
                    <w:right w:val="single" w:sz="4" w:space="0" w:color="auto"/>
                  </w:tcBorders>
                  <w:textDirection w:val="btLr"/>
                </w:tcPr>
                <w:p w:rsidR="00780C30" w:rsidRPr="0058350A" w:rsidRDefault="00780C30" w:rsidP="0041130B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6" w:type="pct"/>
                  <w:tcBorders>
                    <w:left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780C30" w:rsidRPr="0058350A" w:rsidRDefault="00780C30" w:rsidP="0041130B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95" w:type="pct"/>
                  <w:tcBorders>
                    <w:left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780C30" w:rsidRPr="0058350A" w:rsidRDefault="00780C30" w:rsidP="0041130B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6" w:type="pct"/>
                  <w:tcBorders>
                    <w:left w:val="single" w:sz="4" w:space="0" w:color="auto"/>
                    <w:right w:val="single" w:sz="12" w:space="0" w:color="auto"/>
                  </w:tcBorders>
                  <w:textDirection w:val="btLr"/>
                  <w:vAlign w:val="center"/>
                </w:tcPr>
                <w:p w:rsidR="00780C30" w:rsidRPr="0058350A" w:rsidRDefault="00780C30" w:rsidP="0041130B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80C30" w:rsidRPr="0058350A" w:rsidTr="00552552">
              <w:trPr>
                <w:cantSplit/>
                <w:trHeight w:val="685"/>
              </w:trPr>
              <w:tc>
                <w:tcPr>
                  <w:tcW w:w="1213" w:type="pct"/>
                  <w:tcBorders>
                    <w:left w:val="single" w:sz="12" w:space="0" w:color="auto"/>
                  </w:tcBorders>
                  <w:vAlign w:val="center"/>
                </w:tcPr>
                <w:p w:rsidR="00780C30" w:rsidRPr="0058350A" w:rsidRDefault="00780C30" w:rsidP="00AC52A3">
                  <w:pPr>
                    <w:rPr>
                      <w:sz w:val="20"/>
                      <w:szCs w:val="20"/>
                    </w:rPr>
                  </w:pPr>
                  <w:r w:rsidRPr="0058350A">
                    <w:rPr>
                      <w:sz w:val="20"/>
                      <w:szCs w:val="20"/>
                    </w:rPr>
                    <w:t>Привлеченные средства, в том числе:</w:t>
                  </w:r>
                </w:p>
              </w:tc>
              <w:tc>
                <w:tcPr>
                  <w:tcW w:w="384" w:type="pct"/>
                  <w:textDirection w:val="btLr"/>
                  <w:vAlign w:val="center"/>
                </w:tcPr>
                <w:p w:rsidR="00780C30" w:rsidRPr="0058350A" w:rsidRDefault="00780C30" w:rsidP="0041130B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6" w:type="pct"/>
                  <w:textDirection w:val="btLr"/>
                  <w:vAlign w:val="center"/>
                </w:tcPr>
                <w:p w:rsidR="00780C30" w:rsidRPr="0058350A" w:rsidRDefault="00780C30" w:rsidP="0041130B">
                  <w:pPr>
                    <w:tabs>
                      <w:tab w:val="left" w:pos="1260"/>
                      <w:tab w:val="left" w:pos="4140"/>
                    </w:tabs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" w:type="pct"/>
                  <w:tcBorders>
                    <w:right w:val="single" w:sz="4" w:space="0" w:color="auto"/>
                  </w:tcBorders>
                  <w:textDirection w:val="btLr"/>
                  <w:vAlign w:val="center"/>
                </w:tcPr>
                <w:p w:rsidR="00780C30" w:rsidRPr="0058350A" w:rsidRDefault="00780C30" w:rsidP="0041130B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6" w:type="pct"/>
                  <w:tcBorders>
                    <w:right w:val="single" w:sz="4" w:space="0" w:color="auto"/>
                  </w:tcBorders>
                  <w:textDirection w:val="btLr"/>
                </w:tcPr>
                <w:p w:rsidR="00780C30" w:rsidRPr="0058350A" w:rsidRDefault="00780C30" w:rsidP="0041130B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6" w:type="pct"/>
                  <w:tcBorders>
                    <w:left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780C30" w:rsidRPr="0058350A" w:rsidRDefault="00780C30" w:rsidP="0041130B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95" w:type="pct"/>
                  <w:tcBorders>
                    <w:left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780C30" w:rsidRPr="0058350A" w:rsidRDefault="00780C30" w:rsidP="0041130B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6" w:type="pct"/>
                  <w:tcBorders>
                    <w:left w:val="single" w:sz="4" w:space="0" w:color="auto"/>
                    <w:right w:val="single" w:sz="12" w:space="0" w:color="auto"/>
                  </w:tcBorders>
                  <w:textDirection w:val="btLr"/>
                  <w:vAlign w:val="center"/>
                </w:tcPr>
                <w:p w:rsidR="00780C30" w:rsidRPr="0058350A" w:rsidRDefault="00780C30" w:rsidP="0041130B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80C30" w:rsidRPr="0058350A" w:rsidTr="00552552">
              <w:trPr>
                <w:cantSplit/>
                <w:trHeight w:val="198"/>
              </w:trPr>
              <w:tc>
                <w:tcPr>
                  <w:tcW w:w="1213" w:type="pct"/>
                  <w:tcBorders>
                    <w:left w:val="single" w:sz="12" w:space="0" w:color="auto"/>
                  </w:tcBorders>
                  <w:vAlign w:val="center"/>
                </w:tcPr>
                <w:p w:rsidR="00780C30" w:rsidRPr="0058350A" w:rsidRDefault="00780C30" w:rsidP="00AC52A3">
                  <w:pPr>
                    <w:rPr>
                      <w:sz w:val="20"/>
                      <w:szCs w:val="20"/>
                    </w:rPr>
                  </w:pPr>
                  <w:r w:rsidRPr="0058350A">
                    <w:rPr>
                      <w:sz w:val="20"/>
                      <w:szCs w:val="20"/>
                    </w:rPr>
                    <w:t>Займы/Кредиты</w:t>
                  </w:r>
                </w:p>
              </w:tc>
              <w:tc>
                <w:tcPr>
                  <w:tcW w:w="384" w:type="pct"/>
                  <w:textDirection w:val="btLr"/>
                  <w:vAlign w:val="center"/>
                </w:tcPr>
                <w:p w:rsidR="00780C30" w:rsidRPr="0058350A" w:rsidRDefault="00780C30" w:rsidP="0041130B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6" w:type="pct"/>
                  <w:textDirection w:val="btLr"/>
                  <w:vAlign w:val="center"/>
                </w:tcPr>
                <w:p w:rsidR="00780C30" w:rsidRPr="0058350A" w:rsidRDefault="00780C30" w:rsidP="0041130B">
                  <w:pPr>
                    <w:tabs>
                      <w:tab w:val="left" w:pos="1260"/>
                      <w:tab w:val="left" w:pos="4140"/>
                    </w:tabs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" w:type="pct"/>
                  <w:tcBorders>
                    <w:right w:val="single" w:sz="4" w:space="0" w:color="auto"/>
                  </w:tcBorders>
                  <w:textDirection w:val="btLr"/>
                  <w:vAlign w:val="center"/>
                </w:tcPr>
                <w:p w:rsidR="00780C30" w:rsidRPr="0058350A" w:rsidRDefault="00780C30" w:rsidP="0041130B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6" w:type="pct"/>
                  <w:tcBorders>
                    <w:right w:val="single" w:sz="4" w:space="0" w:color="auto"/>
                  </w:tcBorders>
                  <w:textDirection w:val="btLr"/>
                </w:tcPr>
                <w:p w:rsidR="00780C30" w:rsidRPr="0058350A" w:rsidRDefault="00780C30" w:rsidP="0041130B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6" w:type="pct"/>
                  <w:tcBorders>
                    <w:left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780C30" w:rsidRPr="0058350A" w:rsidRDefault="00780C30" w:rsidP="0041130B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95" w:type="pct"/>
                  <w:tcBorders>
                    <w:left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780C30" w:rsidRPr="0058350A" w:rsidRDefault="00780C30" w:rsidP="0041130B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6" w:type="pct"/>
                  <w:tcBorders>
                    <w:left w:val="single" w:sz="4" w:space="0" w:color="auto"/>
                    <w:right w:val="single" w:sz="12" w:space="0" w:color="auto"/>
                  </w:tcBorders>
                  <w:textDirection w:val="btLr"/>
                  <w:vAlign w:val="center"/>
                </w:tcPr>
                <w:p w:rsidR="00780C30" w:rsidRPr="0058350A" w:rsidRDefault="00780C30" w:rsidP="0041130B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80C30" w:rsidRPr="0058350A" w:rsidTr="00552552">
              <w:trPr>
                <w:cantSplit/>
                <w:trHeight w:val="198"/>
              </w:trPr>
              <w:tc>
                <w:tcPr>
                  <w:tcW w:w="1213" w:type="pct"/>
                  <w:tcBorders>
                    <w:left w:val="single" w:sz="12" w:space="0" w:color="auto"/>
                  </w:tcBorders>
                  <w:vAlign w:val="center"/>
                </w:tcPr>
                <w:p w:rsidR="00780C30" w:rsidRPr="0058350A" w:rsidRDefault="00780C30" w:rsidP="00AC52A3">
                  <w:pPr>
                    <w:rPr>
                      <w:sz w:val="20"/>
                      <w:szCs w:val="20"/>
                    </w:rPr>
                  </w:pPr>
                  <w:r w:rsidRPr="0058350A">
                    <w:rPr>
                      <w:sz w:val="20"/>
                      <w:szCs w:val="20"/>
                    </w:rPr>
                    <w:t>Бюджетное финансирование</w:t>
                  </w:r>
                </w:p>
              </w:tc>
              <w:tc>
                <w:tcPr>
                  <w:tcW w:w="384" w:type="pct"/>
                  <w:textDirection w:val="btLr"/>
                  <w:vAlign w:val="center"/>
                </w:tcPr>
                <w:p w:rsidR="00780C30" w:rsidRPr="0058350A" w:rsidRDefault="00780C30" w:rsidP="0041130B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6" w:type="pct"/>
                  <w:textDirection w:val="btLr"/>
                  <w:vAlign w:val="center"/>
                </w:tcPr>
                <w:p w:rsidR="00780C30" w:rsidRPr="0058350A" w:rsidRDefault="00780C30" w:rsidP="0041130B">
                  <w:pPr>
                    <w:tabs>
                      <w:tab w:val="left" w:pos="1260"/>
                      <w:tab w:val="left" w:pos="4140"/>
                    </w:tabs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" w:type="pct"/>
                  <w:tcBorders>
                    <w:right w:val="single" w:sz="4" w:space="0" w:color="auto"/>
                  </w:tcBorders>
                  <w:textDirection w:val="btLr"/>
                  <w:vAlign w:val="center"/>
                </w:tcPr>
                <w:p w:rsidR="00780C30" w:rsidRPr="0058350A" w:rsidRDefault="00780C30" w:rsidP="0041130B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6" w:type="pct"/>
                  <w:tcBorders>
                    <w:right w:val="single" w:sz="4" w:space="0" w:color="auto"/>
                  </w:tcBorders>
                  <w:textDirection w:val="btLr"/>
                </w:tcPr>
                <w:p w:rsidR="00780C30" w:rsidRPr="0058350A" w:rsidRDefault="00780C30" w:rsidP="0041130B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6" w:type="pct"/>
                  <w:tcBorders>
                    <w:left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780C30" w:rsidRPr="0058350A" w:rsidRDefault="00780C30" w:rsidP="0041130B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95" w:type="pct"/>
                  <w:tcBorders>
                    <w:left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780C30" w:rsidRPr="0058350A" w:rsidRDefault="00780C30" w:rsidP="0041130B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6" w:type="pct"/>
                  <w:tcBorders>
                    <w:left w:val="single" w:sz="4" w:space="0" w:color="auto"/>
                    <w:right w:val="single" w:sz="12" w:space="0" w:color="auto"/>
                  </w:tcBorders>
                  <w:textDirection w:val="btLr"/>
                  <w:vAlign w:val="center"/>
                </w:tcPr>
                <w:p w:rsidR="00780C30" w:rsidRPr="0058350A" w:rsidRDefault="00780C30" w:rsidP="0041130B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80C30" w:rsidRPr="0058350A" w:rsidTr="00552552">
              <w:trPr>
                <w:cantSplit/>
                <w:trHeight w:val="198"/>
              </w:trPr>
              <w:tc>
                <w:tcPr>
                  <w:tcW w:w="1213" w:type="pct"/>
                  <w:tcBorders>
                    <w:left w:val="single" w:sz="12" w:space="0" w:color="auto"/>
                  </w:tcBorders>
                  <w:vAlign w:val="center"/>
                </w:tcPr>
                <w:p w:rsidR="00780C30" w:rsidRPr="0058350A" w:rsidRDefault="00780C30" w:rsidP="00AC52A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58350A">
                    <w:rPr>
                      <w:sz w:val="20"/>
                      <w:szCs w:val="20"/>
                    </w:rPr>
                    <w:t>Энергосервисные</w:t>
                  </w:r>
                  <w:proofErr w:type="spellEnd"/>
                  <w:r w:rsidRPr="0058350A">
                    <w:rPr>
                      <w:sz w:val="20"/>
                      <w:szCs w:val="20"/>
                    </w:rPr>
                    <w:t xml:space="preserve"> договоры</w:t>
                  </w:r>
                </w:p>
              </w:tc>
              <w:tc>
                <w:tcPr>
                  <w:tcW w:w="384" w:type="pct"/>
                  <w:textDirection w:val="btLr"/>
                  <w:vAlign w:val="center"/>
                </w:tcPr>
                <w:p w:rsidR="00780C30" w:rsidRPr="0058350A" w:rsidRDefault="00780C30" w:rsidP="0041130B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6" w:type="pct"/>
                  <w:textDirection w:val="btLr"/>
                  <w:vAlign w:val="center"/>
                </w:tcPr>
                <w:p w:rsidR="00780C30" w:rsidRPr="0058350A" w:rsidRDefault="00780C30" w:rsidP="0041130B">
                  <w:pPr>
                    <w:tabs>
                      <w:tab w:val="left" w:pos="1260"/>
                      <w:tab w:val="left" w:pos="4140"/>
                    </w:tabs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" w:type="pct"/>
                  <w:tcBorders>
                    <w:right w:val="single" w:sz="4" w:space="0" w:color="auto"/>
                  </w:tcBorders>
                  <w:textDirection w:val="btLr"/>
                  <w:vAlign w:val="center"/>
                </w:tcPr>
                <w:p w:rsidR="00780C30" w:rsidRPr="0058350A" w:rsidRDefault="00780C30" w:rsidP="0041130B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6" w:type="pct"/>
                  <w:tcBorders>
                    <w:right w:val="single" w:sz="4" w:space="0" w:color="auto"/>
                  </w:tcBorders>
                  <w:textDirection w:val="btLr"/>
                </w:tcPr>
                <w:p w:rsidR="00780C30" w:rsidRPr="0058350A" w:rsidRDefault="00780C30" w:rsidP="0041130B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6" w:type="pct"/>
                  <w:tcBorders>
                    <w:left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780C30" w:rsidRPr="0058350A" w:rsidRDefault="00780C30" w:rsidP="0041130B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95" w:type="pct"/>
                  <w:tcBorders>
                    <w:left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780C30" w:rsidRPr="0058350A" w:rsidRDefault="00780C30" w:rsidP="0041130B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6" w:type="pct"/>
                  <w:tcBorders>
                    <w:left w:val="single" w:sz="4" w:space="0" w:color="auto"/>
                    <w:right w:val="single" w:sz="12" w:space="0" w:color="auto"/>
                  </w:tcBorders>
                  <w:textDirection w:val="btLr"/>
                  <w:vAlign w:val="center"/>
                </w:tcPr>
                <w:p w:rsidR="00780C30" w:rsidRPr="0058350A" w:rsidRDefault="00780C30" w:rsidP="0041130B">
                  <w:pPr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80C30" w:rsidRPr="0058350A" w:rsidTr="00552552">
              <w:trPr>
                <w:cantSplit/>
                <w:trHeight w:val="198"/>
              </w:trPr>
              <w:tc>
                <w:tcPr>
                  <w:tcW w:w="1213" w:type="pct"/>
                  <w:tcBorders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:rsidR="00780C30" w:rsidRPr="0058350A" w:rsidRDefault="00780C30" w:rsidP="00AC52A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384" w:type="pct"/>
                  <w:tcBorders>
                    <w:bottom w:val="single" w:sz="12" w:space="0" w:color="auto"/>
                  </w:tcBorders>
                  <w:vAlign w:val="center"/>
                </w:tcPr>
                <w:p w:rsidR="00780C30" w:rsidRPr="0058350A" w:rsidRDefault="00780C30" w:rsidP="0058350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26" w:type="pct"/>
                  <w:tcBorders>
                    <w:bottom w:val="single" w:sz="12" w:space="0" w:color="auto"/>
                  </w:tcBorders>
                  <w:vAlign w:val="center"/>
                </w:tcPr>
                <w:p w:rsidR="00780C30" w:rsidRPr="0058350A" w:rsidRDefault="00780C30" w:rsidP="0058350A">
                  <w:pPr>
                    <w:tabs>
                      <w:tab w:val="left" w:pos="1260"/>
                      <w:tab w:val="left" w:pos="4140"/>
                    </w:tabs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25" w:type="pct"/>
                  <w:tcBorders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780C30" w:rsidRPr="0058350A" w:rsidRDefault="00780C30" w:rsidP="0058350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26" w:type="pct"/>
                  <w:tcBorders>
                    <w:bottom w:val="single" w:sz="12" w:space="0" w:color="auto"/>
                    <w:right w:val="single" w:sz="4" w:space="0" w:color="auto"/>
                  </w:tcBorders>
                </w:tcPr>
                <w:p w:rsidR="00780C30" w:rsidRDefault="00552552" w:rsidP="0058350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26" w:type="pct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780C30" w:rsidRPr="0058350A" w:rsidRDefault="00780C30" w:rsidP="0058350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95" w:type="pct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780C30" w:rsidRPr="0058350A" w:rsidRDefault="00780C30" w:rsidP="0058350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06" w:type="pct"/>
                  <w:tcBorders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780C30" w:rsidRPr="0058350A" w:rsidRDefault="00780C30" w:rsidP="0058350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</w:tr>
          </w:tbl>
          <w:p w:rsidR="00C91706" w:rsidRPr="0058350A" w:rsidRDefault="00C91706" w:rsidP="00773703">
            <w:pPr>
              <w:widowControl w:val="0"/>
              <w:tabs>
                <w:tab w:val="left" w:pos="7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33"/>
              <w:jc w:val="both"/>
              <w:rPr>
                <w:sz w:val="20"/>
                <w:szCs w:val="20"/>
              </w:rPr>
            </w:pPr>
          </w:p>
        </w:tc>
      </w:tr>
      <w:tr w:rsidR="009213DB" w:rsidRPr="00700E18" w:rsidTr="00ED5B07">
        <w:trPr>
          <w:cantSplit/>
          <w:trHeight w:val="6066"/>
        </w:trPr>
        <w:tc>
          <w:tcPr>
            <w:tcW w:w="2187" w:type="dxa"/>
            <w:vAlign w:val="center"/>
          </w:tcPr>
          <w:p w:rsidR="009213DB" w:rsidRPr="00700E18" w:rsidRDefault="00C91706" w:rsidP="00B97D96">
            <w:pPr>
              <w:tabs>
                <w:tab w:val="left" w:pos="1260"/>
                <w:tab w:val="left" w:pos="4140"/>
              </w:tabs>
              <w:rPr>
                <w:b/>
              </w:rPr>
            </w:pPr>
            <w:r w:rsidRPr="00700E18">
              <w:rPr>
                <w:b/>
              </w:rPr>
              <w:lastRenderedPageBreak/>
              <w:t xml:space="preserve">Ожидаемые результаты реализации </w:t>
            </w:r>
            <w:r>
              <w:rPr>
                <w:b/>
              </w:rPr>
              <w:t>П</w:t>
            </w:r>
            <w:r w:rsidRPr="00700E18">
              <w:rPr>
                <w:b/>
              </w:rPr>
              <w:t>рограммы</w:t>
            </w:r>
            <w:r>
              <w:rPr>
                <w:b/>
              </w:rPr>
              <w:t xml:space="preserve"> энергосбережения</w:t>
            </w:r>
          </w:p>
        </w:tc>
        <w:tc>
          <w:tcPr>
            <w:tcW w:w="8598" w:type="dxa"/>
            <w:tcBorders>
              <w:top w:val="single" w:sz="4" w:space="0" w:color="auto"/>
            </w:tcBorders>
            <w:tcMar>
              <w:bottom w:w="113" w:type="dxa"/>
            </w:tcMar>
            <w:vAlign w:val="bottom"/>
          </w:tcPr>
          <w:p w:rsidR="009213DB" w:rsidRDefault="009213DB" w:rsidP="003253CA">
            <w:pPr>
              <w:jc w:val="both"/>
              <w:rPr>
                <w:sz w:val="20"/>
                <w:szCs w:val="20"/>
              </w:rPr>
            </w:pPr>
            <w:r w:rsidRPr="009D7E9D">
              <w:rPr>
                <w:sz w:val="20"/>
                <w:szCs w:val="20"/>
              </w:rPr>
              <w:t>Ожидаемый суммарный экономический эффект от реализации мероприятий Программы энергосбережения за период с 20</w:t>
            </w:r>
            <w:r w:rsidR="004C5F9A" w:rsidRPr="009D7E9D">
              <w:rPr>
                <w:sz w:val="20"/>
                <w:szCs w:val="20"/>
              </w:rPr>
              <w:t>2</w:t>
            </w:r>
            <w:r w:rsidR="004149E1">
              <w:rPr>
                <w:sz w:val="20"/>
                <w:szCs w:val="20"/>
              </w:rPr>
              <w:t>5</w:t>
            </w:r>
            <w:r w:rsidRPr="009D7E9D">
              <w:rPr>
                <w:sz w:val="20"/>
                <w:szCs w:val="20"/>
              </w:rPr>
              <w:t xml:space="preserve"> по 202</w:t>
            </w:r>
            <w:r w:rsidR="004149E1">
              <w:rPr>
                <w:sz w:val="20"/>
                <w:szCs w:val="20"/>
              </w:rPr>
              <w:t>9</w:t>
            </w:r>
            <w:r w:rsidRPr="009D7E9D">
              <w:rPr>
                <w:sz w:val="20"/>
                <w:szCs w:val="20"/>
              </w:rPr>
              <w:t xml:space="preserve"> годы </w:t>
            </w:r>
            <w:r w:rsidRPr="009F7A9A">
              <w:rPr>
                <w:sz w:val="20"/>
                <w:szCs w:val="20"/>
              </w:rPr>
              <w:t xml:space="preserve">составит   </w:t>
            </w:r>
            <w:r w:rsidR="003D22C4" w:rsidRPr="009F7A9A">
              <w:rPr>
                <w:sz w:val="20"/>
                <w:szCs w:val="20"/>
              </w:rPr>
              <w:t>4</w:t>
            </w:r>
            <w:r w:rsidR="009F7A9A" w:rsidRPr="009F7A9A">
              <w:rPr>
                <w:sz w:val="20"/>
                <w:szCs w:val="20"/>
              </w:rPr>
              <w:t>91</w:t>
            </w:r>
            <w:r w:rsidRPr="009F7A9A">
              <w:rPr>
                <w:sz w:val="20"/>
                <w:szCs w:val="20"/>
              </w:rPr>
              <w:t>,</w:t>
            </w:r>
            <w:r w:rsidR="009F7A9A" w:rsidRPr="009F7A9A">
              <w:rPr>
                <w:sz w:val="20"/>
                <w:szCs w:val="20"/>
              </w:rPr>
              <w:t>08</w:t>
            </w:r>
            <w:r w:rsidRPr="009D7E9D">
              <w:rPr>
                <w:sz w:val="20"/>
                <w:szCs w:val="20"/>
              </w:rPr>
              <w:t xml:space="preserve"> тыс. руб.</w:t>
            </w:r>
            <w:r w:rsidR="004C5F9A" w:rsidRPr="009D7E9D">
              <w:rPr>
                <w:sz w:val="20"/>
                <w:szCs w:val="20"/>
              </w:rPr>
              <w:t xml:space="preserve"> без НДС</w:t>
            </w:r>
            <w:r w:rsidR="006D5FED" w:rsidRPr="009D7E9D">
              <w:rPr>
                <w:sz w:val="20"/>
                <w:szCs w:val="20"/>
              </w:rPr>
              <w:t>.</w:t>
            </w:r>
          </w:p>
          <w:tbl>
            <w:tblPr>
              <w:tblpPr w:leftFromText="180" w:rightFromText="180" w:vertAnchor="page" w:horzAnchor="margin" w:tblpY="538"/>
              <w:tblOverlap w:val="never"/>
              <w:tblW w:w="8371" w:type="dxa"/>
              <w:tblLayout w:type="fixed"/>
              <w:tblLook w:val="04A0" w:firstRow="1" w:lastRow="0" w:firstColumn="1" w:lastColumn="0" w:noHBand="0" w:noVBand="1"/>
            </w:tblPr>
            <w:tblGrid>
              <w:gridCol w:w="684"/>
              <w:gridCol w:w="1276"/>
              <w:gridCol w:w="749"/>
              <w:gridCol w:w="1065"/>
              <w:gridCol w:w="708"/>
              <w:gridCol w:w="709"/>
              <w:gridCol w:w="709"/>
              <w:gridCol w:w="709"/>
              <w:gridCol w:w="708"/>
              <w:gridCol w:w="1054"/>
            </w:tblGrid>
            <w:tr w:rsidR="00EC3B8F" w:rsidTr="00EC3B8F">
              <w:trPr>
                <w:trHeight w:val="315"/>
              </w:trPr>
              <w:tc>
                <w:tcPr>
                  <w:tcW w:w="68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3B8F" w:rsidRDefault="00EC3B8F" w:rsidP="00EC3B8F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№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пп</w:t>
                  </w:r>
                  <w:proofErr w:type="spellEnd"/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3B8F" w:rsidRDefault="00EC3B8F" w:rsidP="00EC3B8F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Показатель</w:t>
                  </w:r>
                </w:p>
              </w:tc>
              <w:tc>
                <w:tcPr>
                  <w:tcW w:w="74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3B8F" w:rsidRDefault="00EC3B8F" w:rsidP="00EC3B8F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Ед.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br/>
                    <w:t>изм.</w:t>
                  </w:r>
                </w:p>
              </w:tc>
              <w:tc>
                <w:tcPr>
                  <w:tcW w:w="5662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3B8F" w:rsidRDefault="00EC3B8F" w:rsidP="00EC3B8F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Целевые значения показателя по годам</w:t>
                  </w:r>
                </w:p>
              </w:tc>
            </w:tr>
            <w:tr w:rsidR="00EC3B8F" w:rsidTr="00EC3B8F">
              <w:trPr>
                <w:trHeight w:val="1020"/>
              </w:trPr>
              <w:tc>
                <w:tcPr>
                  <w:tcW w:w="68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3B8F" w:rsidRDefault="00EC3B8F" w:rsidP="00EC3B8F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3B8F" w:rsidRDefault="00EC3B8F" w:rsidP="00EC3B8F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4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3B8F" w:rsidRDefault="00EC3B8F" w:rsidP="00EC3B8F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3B8F" w:rsidRDefault="00EC3B8F" w:rsidP="00EC3B8F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Базовое значение потребления </w:t>
                  </w:r>
                </w:p>
              </w:tc>
              <w:tc>
                <w:tcPr>
                  <w:tcW w:w="4597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3B8F" w:rsidRDefault="00EC3B8F" w:rsidP="00EC3B8F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Период реализации Программы энергосбережения</w:t>
                  </w:r>
                </w:p>
              </w:tc>
            </w:tr>
            <w:tr w:rsidR="00EC3B8F" w:rsidTr="00EC3B8F">
              <w:trPr>
                <w:trHeight w:val="300"/>
              </w:trPr>
              <w:tc>
                <w:tcPr>
                  <w:tcW w:w="68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3B8F" w:rsidRDefault="00EC3B8F" w:rsidP="00EC3B8F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3B8F" w:rsidRDefault="00EC3B8F" w:rsidP="00EC3B8F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4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3B8F" w:rsidRDefault="00EC3B8F" w:rsidP="00EC3B8F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3B8F" w:rsidRDefault="00EC3B8F" w:rsidP="00EC3B8F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3B8F" w:rsidRDefault="00EC3B8F" w:rsidP="00EC3B8F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3B8F" w:rsidRDefault="00EC3B8F" w:rsidP="00EC3B8F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3B8F" w:rsidRDefault="00EC3B8F" w:rsidP="00EC3B8F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2027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3B8F" w:rsidRDefault="00EC3B8F" w:rsidP="00EC3B8F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2028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3B8F" w:rsidRDefault="00EC3B8F" w:rsidP="00EC3B8F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2029</w:t>
                  </w:r>
                </w:p>
              </w:tc>
              <w:tc>
                <w:tcPr>
                  <w:tcW w:w="10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3B8F" w:rsidRDefault="00EC3B8F" w:rsidP="00EC3B8F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Всего</w:t>
                  </w:r>
                </w:p>
              </w:tc>
            </w:tr>
            <w:tr w:rsidR="00EC3B8F" w:rsidTr="00EC3B8F">
              <w:trPr>
                <w:cantSplit/>
                <w:trHeight w:val="2386"/>
              </w:trPr>
              <w:tc>
                <w:tcPr>
                  <w:tcW w:w="6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3B8F" w:rsidRDefault="00EC3B8F" w:rsidP="00EC3B8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3B8F" w:rsidRDefault="00EC3B8F" w:rsidP="00EC3B8F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Индивидуальные целевые показатели по основному регулируемому виду деятельности</w:t>
                  </w:r>
                </w:p>
              </w:tc>
              <w:tc>
                <w:tcPr>
                  <w:tcW w:w="7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3B8F" w:rsidRDefault="00EC3B8F" w:rsidP="00EC3B8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3B8F" w:rsidRDefault="00EC3B8F" w:rsidP="00EC3B8F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C3B8F" w:rsidRDefault="00EC3B8F" w:rsidP="00EC3B8F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C3B8F" w:rsidRDefault="00EC3B8F" w:rsidP="00EC3B8F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C3B8F" w:rsidRDefault="00EC3B8F" w:rsidP="00EC3B8F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3B8F" w:rsidRDefault="00EC3B8F" w:rsidP="00EC3B8F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3B8F" w:rsidRDefault="00EC3B8F" w:rsidP="00EC3B8F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3B8F" w:rsidRDefault="00EC3B8F" w:rsidP="00EC3B8F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EC3B8F" w:rsidTr="00EC3B8F">
              <w:trPr>
                <w:cantSplit/>
                <w:trHeight w:val="1967"/>
              </w:trPr>
              <w:tc>
                <w:tcPr>
                  <w:tcW w:w="6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3B8F" w:rsidRDefault="00EC3B8F" w:rsidP="00EC3B8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1.1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3B8F" w:rsidRDefault="00EC3B8F" w:rsidP="00EC3B8F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Снижение потерь электрической энергии при ее передаче по электрическим сетям</w:t>
                  </w:r>
                </w:p>
              </w:tc>
              <w:tc>
                <w:tcPr>
                  <w:tcW w:w="7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3B8F" w:rsidRDefault="00EC3B8F" w:rsidP="00EC3B8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тыс.</w:t>
                  </w:r>
                  <w:r>
                    <w:rPr>
                      <w:color w:val="000000"/>
                      <w:sz w:val="20"/>
                      <w:szCs w:val="20"/>
                    </w:rPr>
                    <w:br/>
                    <w:t>кВт.ч.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3B8F" w:rsidRDefault="00EC3B8F" w:rsidP="00EC3B8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pacing w:val="-20"/>
                      <w:sz w:val="20"/>
                      <w:szCs w:val="20"/>
                    </w:rPr>
                    <w:t>21,14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3B8F" w:rsidRDefault="00EC3B8F" w:rsidP="00EC3B8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pacing w:val="-20"/>
                      <w:sz w:val="20"/>
                      <w:szCs w:val="20"/>
                    </w:rPr>
                    <w:t>21,14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3B8F" w:rsidRDefault="00EC3B8F" w:rsidP="00EC3B8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pacing w:val="-20"/>
                      <w:sz w:val="20"/>
                      <w:szCs w:val="20"/>
                    </w:rPr>
                    <w:t>21,14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3B8F" w:rsidRDefault="00EC3B8F" w:rsidP="00EC3B8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pacing w:val="-20"/>
                      <w:sz w:val="20"/>
                      <w:szCs w:val="20"/>
                    </w:rPr>
                    <w:t>21,14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3B8F" w:rsidRDefault="00EC3B8F" w:rsidP="00EC3B8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pacing w:val="-20"/>
                      <w:sz w:val="20"/>
                      <w:szCs w:val="20"/>
                    </w:rPr>
                    <w:t>21,14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3B8F" w:rsidRDefault="00EC3B8F" w:rsidP="00EC3B8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pacing w:val="-20"/>
                      <w:sz w:val="20"/>
                      <w:szCs w:val="20"/>
                    </w:rPr>
                    <w:t>21,14</w:t>
                  </w:r>
                </w:p>
              </w:tc>
              <w:tc>
                <w:tcPr>
                  <w:tcW w:w="10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3B8F" w:rsidRDefault="00EC3B8F" w:rsidP="00EC3B8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pacing w:val="-20"/>
                      <w:sz w:val="20"/>
                      <w:szCs w:val="20"/>
                    </w:rPr>
                    <w:t>105,7</w:t>
                  </w:r>
                </w:p>
              </w:tc>
            </w:tr>
          </w:tbl>
          <w:p w:rsidR="00441C2C" w:rsidRPr="009D7E9D" w:rsidRDefault="00441C2C" w:rsidP="003253CA">
            <w:pPr>
              <w:jc w:val="both"/>
              <w:rPr>
                <w:sz w:val="20"/>
                <w:szCs w:val="20"/>
              </w:rPr>
            </w:pPr>
          </w:p>
          <w:tbl>
            <w:tblPr>
              <w:tblpPr w:leftFromText="180" w:rightFromText="180" w:vertAnchor="page" w:horzAnchor="margin" w:tblpY="7050"/>
              <w:tblOverlap w:val="never"/>
              <w:tblW w:w="83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96"/>
              <w:gridCol w:w="1688"/>
              <w:gridCol w:w="689"/>
              <w:gridCol w:w="811"/>
              <w:gridCol w:w="853"/>
              <w:gridCol w:w="853"/>
              <w:gridCol w:w="833"/>
              <w:gridCol w:w="1008"/>
              <w:gridCol w:w="1128"/>
            </w:tblGrid>
            <w:tr w:rsidR="00EC3B8F" w:rsidRPr="001663C9" w:rsidTr="00EC3B8F">
              <w:trPr>
                <w:trHeight w:val="273"/>
              </w:trPr>
              <w:tc>
                <w:tcPr>
                  <w:tcW w:w="297" w:type="pct"/>
                  <w:vMerge w:val="restart"/>
                  <w:shd w:val="clear" w:color="auto" w:fill="auto"/>
                  <w:vAlign w:val="center"/>
                </w:tcPr>
                <w:p w:rsidR="00EC3B8F" w:rsidRPr="001663C9" w:rsidRDefault="00EC3B8F" w:rsidP="00EC3B8F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№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пп</w:t>
                  </w:r>
                  <w:proofErr w:type="spellEnd"/>
                </w:p>
              </w:tc>
              <w:tc>
                <w:tcPr>
                  <w:tcW w:w="1010" w:type="pct"/>
                  <w:vMerge w:val="restart"/>
                  <w:shd w:val="clear" w:color="auto" w:fill="auto"/>
                  <w:vAlign w:val="center"/>
                </w:tcPr>
                <w:p w:rsidR="00EC3B8F" w:rsidRPr="001663C9" w:rsidRDefault="00EC3B8F" w:rsidP="00EC3B8F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1663C9">
                    <w:rPr>
                      <w:b/>
                      <w:bCs/>
                      <w:sz w:val="20"/>
                      <w:szCs w:val="20"/>
                    </w:rPr>
                    <w:t>Показатель</w:t>
                  </w:r>
                </w:p>
              </w:tc>
              <w:tc>
                <w:tcPr>
                  <w:tcW w:w="412" w:type="pct"/>
                  <w:vMerge w:val="restart"/>
                  <w:shd w:val="clear" w:color="auto" w:fill="auto"/>
                  <w:vAlign w:val="center"/>
                </w:tcPr>
                <w:p w:rsidR="00EC3B8F" w:rsidRPr="001663C9" w:rsidRDefault="00EC3B8F" w:rsidP="00EC3B8F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1663C9">
                    <w:rPr>
                      <w:b/>
                      <w:bCs/>
                      <w:sz w:val="20"/>
                      <w:szCs w:val="20"/>
                    </w:rPr>
                    <w:t>Ед.</w:t>
                  </w:r>
                </w:p>
                <w:p w:rsidR="00EC3B8F" w:rsidRPr="001663C9" w:rsidRDefault="00EC3B8F" w:rsidP="00EC3B8F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1663C9">
                    <w:rPr>
                      <w:b/>
                      <w:bCs/>
                      <w:sz w:val="20"/>
                      <w:szCs w:val="20"/>
                    </w:rPr>
                    <w:t>изм.</w:t>
                  </w:r>
                </w:p>
              </w:tc>
              <w:tc>
                <w:tcPr>
                  <w:tcW w:w="3281" w:type="pct"/>
                  <w:gridSpan w:val="6"/>
                  <w:shd w:val="clear" w:color="auto" w:fill="auto"/>
                  <w:vAlign w:val="center"/>
                </w:tcPr>
                <w:p w:rsidR="00EC3B8F" w:rsidRDefault="00EC3B8F" w:rsidP="00EC3B8F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Экономический эффект по годам</w:t>
                  </w:r>
                </w:p>
              </w:tc>
            </w:tr>
            <w:tr w:rsidR="00EC3B8F" w:rsidRPr="0013442D" w:rsidTr="00EC3B8F">
              <w:trPr>
                <w:trHeight w:val="290"/>
              </w:trPr>
              <w:tc>
                <w:tcPr>
                  <w:tcW w:w="297" w:type="pct"/>
                  <w:vMerge/>
                  <w:shd w:val="clear" w:color="auto" w:fill="auto"/>
                  <w:vAlign w:val="center"/>
                </w:tcPr>
                <w:p w:rsidR="00EC3B8F" w:rsidRPr="0013442D" w:rsidRDefault="00EC3B8F" w:rsidP="00EC3B8F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010" w:type="pct"/>
                  <w:vMerge/>
                  <w:shd w:val="clear" w:color="auto" w:fill="auto"/>
                  <w:vAlign w:val="center"/>
                </w:tcPr>
                <w:p w:rsidR="00EC3B8F" w:rsidRPr="0013442D" w:rsidRDefault="00EC3B8F" w:rsidP="00EC3B8F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12" w:type="pct"/>
                  <w:vMerge/>
                  <w:shd w:val="clear" w:color="auto" w:fill="auto"/>
                  <w:vAlign w:val="center"/>
                </w:tcPr>
                <w:p w:rsidR="00EC3B8F" w:rsidRPr="0013442D" w:rsidRDefault="00EC3B8F" w:rsidP="00EC3B8F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85" w:type="pct"/>
                  <w:shd w:val="clear" w:color="auto" w:fill="auto"/>
                  <w:vAlign w:val="center"/>
                </w:tcPr>
                <w:p w:rsidR="00EC3B8F" w:rsidRPr="001663C9" w:rsidRDefault="00EC3B8F" w:rsidP="00EC3B8F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1663C9">
                    <w:rPr>
                      <w:b/>
                      <w:bCs/>
                      <w:sz w:val="20"/>
                      <w:szCs w:val="20"/>
                    </w:rPr>
                    <w:t>20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25</w:t>
                  </w:r>
                  <w:r w:rsidRPr="001663C9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510" w:type="pct"/>
                  <w:shd w:val="clear" w:color="auto" w:fill="auto"/>
                  <w:vAlign w:val="center"/>
                </w:tcPr>
                <w:p w:rsidR="00EC3B8F" w:rsidRPr="001663C9" w:rsidRDefault="00EC3B8F" w:rsidP="00EC3B8F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1663C9">
                    <w:rPr>
                      <w:b/>
                      <w:bCs/>
                      <w:sz w:val="20"/>
                      <w:szCs w:val="20"/>
                    </w:rPr>
                    <w:t>20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26</w:t>
                  </w:r>
                  <w:r w:rsidRPr="001663C9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510" w:type="pct"/>
                  <w:vAlign w:val="center"/>
                </w:tcPr>
                <w:p w:rsidR="00EC3B8F" w:rsidRPr="001663C9" w:rsidRDefault="00EC3B8F" w:rsidP="00EC3B8F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1663C9">
                    <w:rPr>
                      <w:b/>
                      <w:bCs/>
                      <w:sz w:val="20"/>
                      <w:szCs w:val="20"/>
                    </w:rPr>
                    <w:t>20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27</w:t>
                  </w:r>
                  <w:r w:rsidRPr="001663C9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498" w:type="pct"/>
                  <w:vAlign w:val="center"/>
                </w:tcPr>
                <w:p w:rsidR="00EC3B8F" w:rsidRPr="001663C9" w:rsidRDefault="00EC3B8F" w:rsidP="00EC3B8F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1663C9">
                    <w:rPr>
                      <w:b/>
                      <w:bCs/>
                      <w:sz w:val="20"/>
                      <w:szCs w:val="20"/>
                    </w:rPr>
                    <w:t>20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603" w:type="pct"/>
                  <w:vAlign w:val="center"/>
                </w:tcPr>
                <w:p w:rsidR="00EC3B8F" w:rsidRPr="001663C9" w:rsidRDefault="00EC3B8F" w:rsidP="00EC3B8F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2029</w:t>
                  </w:r>
                </w:p>
              </w:tc>
              <w:tc>
                <w:tcPr>
                  <w:tcW w:w="674" w:type="pct"/>
                  <w:vAlign w:val="center"/>
                </w:tcPr>
                <w:p w:rsidR="00EC3B8F" w:rsidRPr="001663C9" w:rsidRDefault="00EC3B8F" w:rsidP="00EC3B8F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1663C9">
                    <w:rPr>
                      <w:b/>
                      <w:bCs/>
                      <w:sz w:val="20"/>
                      <w:szCs w:val="20"/>
                    </w:rPr>
                    <w:t>Всего</w:t>
                  </w:r>
                </w:p>
              </w:tc>
            </w:tr>
            <w:tr w:rsidR="00EC3B8F" w:rsidRPr="0013442D" w:rsidTr="00EC3B8F">
              <w:trPr>
                <w:cantSplit/>
                <w:trHeight w:val="1134"/>
              </w:trPr>
              <w:tc>
                <w:tcPr>
                  <w:tcW w:w="297" w:type="pct"/>
                  <w:shd w:val="clear" w:color="auto" w:fill="auto"/>
                  <w:vAlign w:val="center"/>
                </w:tcPr>
                <w:p w:rsidR="00EC3B8F" w:rsidRPr="00023726" w:rsidRDefault="00EC3B8F" w:rsidP="00EC3B8F">
                  <w:pPr>
                    <w:spacing w:before="20" w:after="2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10" w:type="pct"/>
                  <w:shd w:val="clear" w:color="auto" w:fill="auto"/>
                  <w:vAlign w:val="center"/>
                </w:tcPr>
                <w:p w:rsidR="00EC3B8F" w:rsidRPr="00023726" w:rsidRDefault="00EC3B8F" w:rsidP="00EC3B8F">
                  <w:pPr>
                    <w:spacing w:before="20" w:after="2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</w:t>
                  </w:r>
                  <w:r w:rsidRPr="00023726">
                    <w:rPr>
                      <w:sz w:val="20"/>
                      <w:szCs w:val="20"/>
                    </w:rPr>
                    <w:t>нижение потерь электр</w:t>
                  </w:r>
                  <w:r>
                    <w:rPr>
                      <w:sz w:val="20"/>
                      <w:szCs w:val="20"/>
                    </w:rPr>
                    <w:t xml:space="preserve">ической </w:t>
                  </w:r>
                  <w:r w:rsidRPr="00023726">
                    <w:rPr>
                      <w:sz w:val="20"/>
                      <w:szCs w:val="20"/>
                    </w:rPr>
                    <w:t>энергии</w:t>
                  </w:r>
                  <w:r>
                    <w:rPr>
                      <w:sz w:val="20"/>
                      <w:szCs w:val="20"/>
                    </w:rPr>
                    <w:t xml:space="preserve"> при ее передаче по электрическим сетям*</w:t>
                  </w:r>
                </w:p>
              </w:tc>
              <w:tc>
                <w:tcPr>
                  <w:tcW w:w="412" w:type="pct"/>
                  <w:shd w:val="clear" w:color="auto" w:fill="auto"/>
                  <w:vAlign w:val="center"/>
                </w:tcPr>
                <w:p w:rsidR="00EC3B8F" w:rsidRPr="00023726" w:rsidRDefault="00EC3B8F" w:rsidP="00EC3B8F">
                  <w:pPr>
                    <w:jc w:val="center"/>
                    <w:rPr>
                      <w:sz w:val="20"/>
                      <w:szCs w:val="20"/>
                    </w:rPr>
                  </w:pPr>
                  <w:r w:rsidRPr="00023726">
                    <w:rPr>
                      <w:sz w:val="20"/>
                      <w:szCs w:val="20"/>
                    </w:rPr>
                    <w:t>тыс.</w:t>
                  </w:r>
                </w:p>
                <w:p w:rsidR="00EC3B8F" w:rsidRPr="00023726" w:rsidRDefault="00EC3B8F" w:rsidP="00EC3B8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руб.</w:t>
                  </w:r>
                </w:p>
              </w:tc>
              <w:tc>
                <w:tcPr>
                  <w:tcW w:w="485" w:type="pct"/>
                  <w:shd w:val="clear" w:color="auto" w:fill="auto"/>
                  <w:vAlign w:val="center"/>
                </w:tcPr>
                <w:p w:rsidR="00EC3B8F" w:rsidRPr="00023726" w:rsidRDefault="009F7A9A" w:rsidP="00EC3B8F">
                  <w:pPr>
                    <w:jc w:val="center"/>
                    <w:rPr>
                      <w:spacing w:val="-20"/>
                      <w:sz w:val="20"/>
                      <w:szCs w:val="20"/>
                    </w:rPr>
                  </w:pPr>
                  <w:r w:rsidRPr="009F7A9A">
                    <w:rPr>
                      <w:spacing w:val="-20"/>
                      <w:sz w:val="20"/>
                      <w:szCs w:val="20"/>
                    </w:rPr>
                    <w:t>90,6</w:t>
                  </w:r>
                  <w:r>
                    <w:rPr>
                      <w:spacing w:val="-2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510" w:type="pct"/>
                  <w:shd w:val="clear" w:color="auto" w:fill="auto"/>
                  <w:vAlign w:val="center"/>
                </w:tcPr>
                <w:p w:rsidR="00EC3B8F" w:rsidRPr="00023726" w:rsidRDefault="009F7A9A" w:rsidP="00EC3B8F">
                  <w:pPr>
                    <w:jc w:val="center"/>
                    <w:rPr>
                      <w:spacing w:val="-20"/>
                      <w:sz w:val="20"/>
                      <w:szCs w:val="20"/>
                    </w:rPr>
                  </w:pPr>
                  <w:r w:rsidRPr="009F7A9A">
                    <w:rPr>
                      <w:spacing w:val="-20"/>
                      <w:sz w:val="20"/>
                      <w:szCs w:val="20"/>
                    </w:rPr>
                    <w:t>94,29</w:t>
                  </w:r>
                </w:p>
              </w:tc>
              <w:tc>
                <w:tcPr>
                  <w:tcW w:w="510" w:type="pct"/>
                  <w:vAlign w:val="center"/>
                </w:tcPr>
                <w:p w:rsidR="00EC3B8F" w:rsidRPr="00023726" w:rsidRDefault="009F7A9A" w:rsidP="00EC3B8F">
                  <w:pPr>
                    <w:jc w:val="center"/>
                    <w:rPr>
                      <w:spacing w:val="-20"/>
                      <w:sz w:val="20"/>
                      <w:szCs w:val="20"/>
                    </w:rPr>
                  </w:pPr>
                  <w:r w:rsidRPr="009F7A9A">
                    <w:rPr>
                      <w:spacing w:val="-20"/>
                      <w:sz w:val="20"/>
                      <w:szCs w:val="20"/>
                    </w:rPr>
                    <w:t>98,06</w:t>
                  </w:r>
                </w:p>
              </w:tc>
              <w:tc>
                <w:tcPr>
                  <w:tcW w:w="498" w:type="pct"/>
                  <w:vAlign w:val="center"/>
                </w:tcPr>
                <w:p w:rsidR="00EC3B8F" w:rsidRPr="00023726" w:rsidRDefault="009F7A9A" w:rsidP="00EC3B8F">
                  <w:pPr>
                    <w:jc w:val="center"/>
                    <w:rPr>
                      <w:spacing w:val="-20"/>
                      <w:sz w:val="20"/>
                      <w:szCs w:val="20"/>
                    </w:rPr>
                  </w:pPr>
                  <w:r w:rsidRPr="009F7A9A">
                    <w:rPr>
                      <w:spacing w:val="-20"/>
                      <w:sz w:val="20"/>
                      <w:szCs w:val="20"/>
                    </w:rPr>
                    <w:t>101,99</w:t>
                  </w:r>
                </w:p>
              </w:tc>
              <w:tc>
                <w:tcPr>
                  <w:tcW w:w="603" w:type="pct"/>
                  <w:vAlign w:val="center"/>
                </w:tcPr>
                <w:p w:rsidR="00EC3B8F" w:rsidRDefault="009F7A9A" w:rsidP="00EC3B8F">
                  <w:pPr>
                    <w:jc w:val="center"/>
                    <w:rPr>
                      <w:spacing w:val="-20"/>
                      <w:sz w:val="20"/>
                      <w:szCs w:val="20"/>
                    </w:rPr>
                  </w:pPr>
                  <w:r w:rsidRPr="009F7A9A">
                    <w:rPr>
                      <w:spacing w:val="-20"/>
                      <w:sz w:val="20"/>
                      <w:szCs w:val="20"/>
                    </w:rPr>
                    <w:t>106,07</w:t>
                  </w:r>
                </w:p>
              </w:tc>
              <w:tc>
                <w:tcPr>
                  <w:tcW w:w="674" w:type="pct"/>
                  <w:vAlign w:val="center"/>
                </w:tcPr>
                <w:p w:rsidR="00EC3B8F" w:rsidRDefault="009F7A9A" w:rsidP="00EC3B8F">
                  <w:pPr>
                    <w:jc w:val="center"/>
                    <w:rPr>
                      <w:spacing w:val="-20"/>
                      <w:sz w:val="20"/>
                      <w:szCs w:val="20"/>
                    </w:rPr>
                  </w:pPr>
                  <w:r w:rsidRPr="009F7A9A">
                    <w:rPr>
                      <w:spacing w:val="-20"/>
                      <w:sz w:val="20"/>
                      <w:szCs w:val="20"/>
                    </w:rPr>
                    <w:t>491,08</w:t>
                  </w:r>
                </w:p>
              </w:tc>
            </w:tr>
          </w:tbl>
          <w:p w:rsidR="004149E1" w:rsidRDefault="004149E1" w:rsidP="00394851">
            <w:pPr>
              <w:jc w:val="both"/>
              <w:rPr>
                <w:sz w:val="20"/>
                <w:szCs w:val="20"/>
              </w:rPr>
            </w:pPr>
          </w:p>
          <w:p w:rsidR="009B7627" w:rsidRDefault="009B7627" w:rsidP="009B7627">
            <w:pPr>
              <w:jc w:val="both"/>
            </w:pPr>
          </w:p>
        </w:tc>
      </w:tr>
      <w:tr w:rsidR="009213DB" w:rsidRPr="00700E18" w:rsidTr="00ED5B07">
        <w:trPr>
          <w:trHeight w:val="2444"/>
        </w:trPr>
        <w:tc>
          <w:tcPr>
            <w:tcW w:w="2187" w:type="dxa"/>
            <w:tcMar>
              <w:top w:w="113" w:type="dxa"/>
              <w:bottom w:w="113" w:type="dxa"/>
            </w:tcMar>
            <w:vAlign w:val="center"/>
          </w:tcPr>
          <w:p w:rsidR="009213DB" w:rsidRPr="00700E18" w:rsidRDefault="00C91706" w:rsidP="00B97D96">
            <w:pPr>
              <w:tabs>
                <w:tab w:val="left" w:pos="1260"/>
                <w:tab w:val="left" w:pos="4140"/>
              </w:tabs>
              <w:rPr>
                <w:b/>
              </w:rPr>
            </w:pPr>
            <w:r>
              <w:rPr>
                <w:b/>
              </w:rPr>
              <w:t>Система организации управления и контроля за реализацией Программы энергосбережения</w:t>
            </w:r>
          </w:p>
        </w:tc>
        <w:tc>
          <w:tcPr>
            <w:tcW w:w="8598" w:type="dxa"/>
            <w:tcMar>
              <w:top w:w="113" w:type="dxa"/>
              <w:bottom w:w="113" w:type="dxa"/>
            </w:tcMar>
          </w:tcPr>
          <w:p w:rsidR="009213DB" w:rsidRDefault="009213DB" w:rsidP="008E0DEE">
            <w:pPr>
              <w:tabs>
                <w:tab w:val="left" w:pos="1440"/>
              </w:tabs>
              <w:jc w:val="both"/>
            </w:pPr>
            <w:r>
              <w:rPr>
                <w:szCs w:val="28"/>
              </w:rPr>
              <w:t>Управление производится в</w:t>
            </w:r>
            <w:r w:rsidRPr="0059366F">
              <w:rPr>
                <w:szCs w:val="28"/>
              </w:rPr>
              <w:t xml:space="preserve"> соответствии с организационной структурой</w:t>
            </w:r>
            <w:r>
              <w:t xml:space="preserve"> АО «РСП».</w:t>
            </w:r>
          </w:p>
          <w:p w:rsidR="009213DB" w:rsidRPr="008E6EDC" w:rsidRDefault="009213DB" w:rsidP="00D9060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В целях </w:t>
            </w:r>
            <w:r w:rsidRPr="008E6EDC">
              <w:rPr>
                <w:rFonts w:eastAsia="Calibri"/>
              </w:rPr>
              <w:t>контрол</w:t>
            </w:r>
            <w:r>
              <w:rPr>
                <w:rFonts w:eastAsia="Calibri"/>
              </w:rPr>
              <w:t>я</w:t>
            </w:r>
            <w:r w:rsidRPr="008E6ED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за </w:t>
            </w:r>
            <w:r w:rsidRPr="008E6EDC">
              <w:rPr>
                <w:rFonts w:eastAsia="Calibri"/>
              </w:rPr>
              <w:t>выполнени</w:t>
            </w:r>
            <w:r>
              <w:rPr>
                <w:rFonts w:eastAsia="Calibri"/>
              </w:rPr>
              <w:t>ем</w:t>
            </w:r>
            <w:r w:rsidRPr="008E6ED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мероприятий </w:t>
            </w:r>
            <w:r w:rsidRPr="008E6EDC">
              <w:rPr>
                <w:rFonts w:eastAsia="Calibri"/>
              </w:rPr>
              <w:t xml:space="preserve">Программы энергосбережения, </w:t>
            </w:r>
            <w:r>
              <w:rPr>
                <w:rFonts w:eastAsia="Calibri"/>
              </w:rPr>
              <w:t xml:space="preserve">АО «РСП» </w:t>
            </w:r>
            <w:r w:rsidRPr="008E6EDC">
              <w:rPr>
                <w:rFonts w:eastAsia="Calibri"/>
              </w:rPr>
              <w:t>ежеквартально предоставляет отчётность в адрес регулирующих органов Москвы:</w:t>
            </w:r>
          </w:p>
          <w:p w:rsidR="009213DB" w:rsidRPr="008E6EDC" w:rsidRDefault="009213DB" w:rsidP="00D90605">
            <w:pPr>
              <w:jc w:val="both"/>
            </w:pPr>
            <w:r w:rsidRPr="008E6EDC">
              <w:t>- промежуточный квартальный – в течение 20 дней после окончания каждого квартала в течение срока действия Программы энергосбережения;</w:t>
            </w:r>
          </w:p>
          <w:p w:rsidR="009213DB" w:rsidRDefault="009213DB" w:rsidP="007E55EC">
            <w:pPr>
              <w:rPr>
                <w:b/>
                <w:bCs/>
                <w:sz w:val="20"/>
                <w:szCs w:val="20"/>
              </w:rPr>
            </w:pPr>
            <w:r w:rsidRPr="008E6EDC">
              <w:t>- итоговый - ежегодно, до 1 апреля года, следующего за отчетным.</w:t>
            </w:r>
          </w:p>
        </w:tc>
      </w:tr>
    </w:tbl>
    <w:p w:rsidR="006F72A2" w:rsidRPr="00F545D6" w:rsidRDefault="006F72A2" w:rsidP="00F545D6">
      <w:pPr>
        <w:spacing w:after="200" w:line="480" w:lineRule="auto"/>
        <w:rPr>
          <w:b/>
        </w:rPr>
      </w:pPr>
    </w:p>
    <w:sectPr w:rsidR="006F72A2" w:rsidRPr="00F545D6" w:rsidSect="008307F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92151"/>
    <w:multiLevelType w:val="hybridMultilevel"/>
    <w:tmpl w:val="AC6E7AA4"/>
    <w:lvl w:ilvl="0" w:tplc="0409000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8E86E39"/>
    <w:multiLevelType w:val="hybridMultilevel"/>
    <w:tmpl w:val="89FCFF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64CB4"/>
    <w:multiLevelType w:val="hybridMultilevel"/>
    <w:tmpl w:val="FEB4FDA6"/>
    <w:lvl w:ilvl="0" w:tplc="6D745E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EE1887"/>
    <w:multiLevelType w:val="hybridMultilevel"/>
    <w:tmpl w:val="7E5860EC"/>
    <w:lvl w:ilvl="0" w:tplc="48706DA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0A5D39A1"/>
    <w:multiLevelType w:val="hybridMultilevel"/>
    <w:tmpl w:val="1540B5A8"/>
    <w:lvl w:ilvl="0" w:tplc="A98E5856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2C762B"/>
    <w:multiLevelType w:val="hybridMultilevel"/>
    <w:tmpl w:val="5B44C0D6"/>
    <w:lvl w:ilvl="0" w:tplc="14F8AE96">
      <w:start w:val="1"/>
      <w:numFmt w:val="bullet"/>
      <w:lvlText w:val=""/>
      <w:lvlJc w:val="left"/>
      <w:pPr>
        <w:ind w:left="20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DD6E54"/>
    <w:multiLevelType w:val="hybridMultilevel"/>
    <w:tmpl w:val="BC9E8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9D1ACA"/>
    <w:multiLevelType w:val="multilevel"/>
    <w:tmpl w:val="99248A16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862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1222" w:hanging="108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582" w:hanging="1440"/>
      </w:pPr>
    </w:lvl>
    <w:lvl w:ilvl="6">
      <w:start w:val="1"/>
      <w:numFmt w:val="decimal"/>
      <w:isLgl/>
      <w:lvlText w:val="%1.%2.%3.%4.%5.%6.%7."/>
      <w:lvlJc w:val="left"/>
      <w:pPr>
        <w:ind w:left="1942" w:hanging="1800"/>
      </w:p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</w:lvl>
  </w:abstractNum>
  <w:abstractNum w:abstractNumId="8" w15:restartNumberingAfterBreak="0">
    <w:nsid w:val="2FCA2077"/>
    <w:multiLevelType w:val="hybridMultilevel"/>
    <w:tmpl w:val="A5008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772175"/>
    <w:multiLevelType w:val="hybridMultilevel"/>
    <w:tmpl w:val="0A4C88AA"/>
    <w:lvl w:ilvl="0" w:tplc="5850504C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0" w15:restartNumberingAfterBreak="0">
    <w:nsid w:val="40A37086"/>
    <w:multiLevelType w:val="hybridMultilevel"/>
    <w:tmpl w:val="A2F0390A"/>
    <w:lvl w:ilvl="0" w:tplc="066CAA08">
      <w:start w:val="778"/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1" w15:restartNumberingAfterBreak="0">
    <w:nsid w:val="53EF3BDC"/>
    <w:multiLevelType w:val="hybridMultilevel"/>
    <w:tmpl w:val="E850FB90"/>
    <w:lvl w:ilvl="0" w:tplc="7228EE4E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2" w15:restartNumberingAfterBreak="0">
    <w:nsid w:val="5AE13C73"/>
    <w:multiLevelType w:val="hybridMultilevel"/>
    <w:tmpl w:val="2C96FD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7E7E6B"/>
    <w:multiLevelType w:val="hybridMultilevel"/>
    <w:tmpl w:val="8BBAF1C2"/>
    <w:lvl w:ilvl="0" w:tplc="61660A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C930DEF"/>
    <w:multiLevelType w:val="hybridMultilevel"/>
    <w:tmpl w:val="9BA2F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1E6056"/>
    <w:multiLevelType w:val="multilevel"/>
    <w:tmpl w:val="3BB60A62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6" w15:restartNumberingAfterBreak="0">
    <w:nsid w:val="73721D81"/>
    <w:multiLevelType w:val="hybridMultilevel"/>
    <w:tmpl w:val="0BE82B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CD6245"/>
    <w:multiLevelType w:val="hybridMultilevel"/>
    <w:tmpl w:val="C9C887EC"/>
    <w:lvl w:ilvl="0" w:tplc="04190001">
      <w:start w:val="33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1D21AF"/>
    <w:multiLevelType w:val="hybridMultilevel"/>
    <w:tmpl w:val="CE203A20"/>
    <w:lvl w:ilvl="0" w:tplc="4B2091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710352"/>
    <w:multiLevelType w:val="hybridMultilevel"/>
    <w:tmpl w:val="0F488A00"/>
    <w:lvl w:ilvl="0" w:tplc="A98E5856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5"/>
  </w:num>
  <w:num w:numId="4">
    <w:abstractNumId w:val="16"/>
  </w:num>
  <w:num w:numId="5">
    <w:abstractNumId w:val="12"/>
  </w:num>
  <w:num w:numId="6">
    <w:abstractNumId w:val="14"/>
  </w:num>
  <w:num w:numId="7">
    <w:abstractNumId w:val="0"/>
  </w:num>
  <w:num w:numId="8">
    <w:abstractNumId w:val="19"/>
  </w:num>
  <w:num w:numId="9">
    <w:abstractNumId w:val="4"/>
  </w:num>
  <w:num w:numId="10">
    <w:abstractNumId w:val="10"/>
  </w:num>
  <w:num w:numId="11">
    <w:abstractNumId w:val="17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2"/>
  </w:num>
  <w:num w:numId="16">
    <w:abstractNumId w:val="8"/>
  </w:num>
  <w:num w:numId="17">
    <w:abstractNumId w:val="6"/>
  </w:num>
  <w:num w:numId="18">
    <w:abstractNumId w:val="3"/>
  </w:num>
  <w:num w:numId="19">
    <w:abstractNumId w:val="13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0BE0"/>
    <w:rsid w:val="00003CA2"/>
    <w:rsid w:val="00007308"/>
    <w:rsid w:val="00015FDB"/>
    <w:rsid w:val="00020F3C"/>
    <w:rsid w:val="0002165D"/>
    <w:rsid w:val="00021ADD"/>
    <w:rsid w:val="00022AC3"/>
    <w:rsid w:val="00023726"/>
    <w:rsid w:val="0002476D"/>
    <w:rsid w:val="0003280F"/>
    <w:rsid w:val="00033A32"/>
    <w:rsid w:val="000368A4"/>
    <w:rsid w:val="000372F7"/>
    <w:rsid w:val="00040B7F"/>
    <w:rsid w:val="00075A6C"/>
    <w:rsid w:val="00076DF0"/>
    <w:rsid w:val="000862FC"/>
    <w:rsid w:val="00087D3F"/>
    <w:rsid w:val="00094BED"/>
    <w:rsid w:val="00095FCD"/>
    <w:rsid w:val="000A4CF4"/>
    <w:rsid w:val="000B1590"/>
    <w:rsid w:val="000B198E"/>
    <w:rsid w:val="000B6770"/>
    <w:rsid w:val="000B6E16"/>
    <w:rsid w:val="000C1C18"/>
    <w:rsid w:val="000E525D"/>
    <w:rsid w:val="000F1D4F"/>
    <w:rsid w:val="00106CB9"/>
    <w:rsid w:val="00111D34"/>
    <w:rsid w:val="001215D5"/>
    <w:rsid w:val="00126C5F"/>
    <w:rsid w:val="001270A3"/>
    <w:rsid w:val="001322E6"/>
    <w:rsid w:val="001322F3"/>
    <w:rsid w:val="001333DB"/>
    <w:rsid w:val="00133A0A"/>
    <w:rsid w:val="0013442D"/>
    <w:rsid w:val="001351AB"/>
    <w:rsid w:val="0013572F"/>
    <w:rsid w:val="00147B1E"/>
    <w:rsid w:val="00152730"/>
    <w:rsid w:val="00153E46"/>
    <w:rsid w:val="001663C9"/>
    <w:rsid w:val="001678EE"/>
    <w:rsid w:val="0017269F"/>
    <w:rsid w:val="00173F71"/>
    <w:rsid w:val="0017553A"/>
    <w:rsid w:val="00181721"/>
    <w:rsid w:val="001820B2"/>
    <w:rsid w:val="00185389"/>
    <w:rsid w:val="001931C5"/>
    <w:rsid w:val="001C5ABB"/>
    <w:rsid w:val="001D486D"/>
    <w:rsid w:val="001F009E"/>
    <w:rsid w:val="00202165"/>
    <w:rsid w:val="00203731"/>
    <w:rsid w:val="00203A51"/>
    <w:rsid w:val="00207544"/>
    <w:rsid w:val="00210DCF"/>
    <w:rsid w:val="00221D4D"/>
    <w:rsid w:val="002345B3"/>
    <w:rsid w:val="00260BBC"/>
    <w:rsid w:val="00261C61"/>
    <w:rsid w:val="002739C5"/>
    <w:rsid w:val="00274D41"/>
    <w:rsid w:val="0027527A"/>
    <w:rsid w:val="00275976"/>
    <w:rsid w:val="00297C1E"/>
    <w:rsid w:val="002A7FCB"/>
    <w:rsid w:val="002B31BD"/>
    <w:rsid w:val="002C5B31"/>
    <w:rsid w:val="002C7B72"/>
    <w:rsid w:val="002D08B4"/>
    <w:rsid w:val="002D1D2F"/>
    <w:rsid w:val="002D3F80"/>
    <w:rsid w:val="002D5086"/>
    <w:rsid w:val="002D65DF"/>
    <w:rsid w:val="002D6B77"/>
    <w:rsid w:val="002E1785"/>
    <w:rsid w:val="002E4FC8"/>
    <w:rsid w:val="002F269B"/>
    <w:rsid w:val="002F3644"/>
    <w:rsid w:val="002F66BF"/>
    <w:rsid w:val="002F76E0"/>
    <w:rsid w:val="003060EF"/>
    <w:rsid w:val="00312AA9"/>
    <w:rsid w:val="00315F5A"/>
    <w:rsid w:val="003160A3"/>
    <w:rsid w:val="00317B05"/>
    <w:rsid w:val="00323DCC"/>
    <w:rsid w:val="003253CA"/>
    <w:rsid w:val="00330F58"/>
    <w:rsid w:val="0034252F"/>
    <w:rsid w:val="00350D59"/>
    <w:rsid w:val="0035510C"/>
    <w:rsid w:val="0035763D"/>
    <w:rsid w:val="00365EDF"/>
    <w:rsid w:val="00366FCC"/>
    <w:rsid w:val="00370468"/>
    <w:rsid w:val="003707AC"/>
    <w:rsid w:val="0037457C"/>
    <w:rsid w:val="0037554F"/>
    <w:rsid w:val="0037760A"/>
    <w:rsid w:val="003814FE"/>
    <w:rsid w:val="00382923"/>
    <w:rsid w:val="003868DB"/>
    <w:rsid w:val="00386D1A"/>
    <w:rsid w:val="00394851"/>
    <w:rsid w:val="003A0E1F"/>
    <w:rsid w:val="003A273D"/>
    <w:rsid w:val="003B72BC"/>
    <w:rsid w:val="003C3977"/>
    <w:rsid w:val="003D22C4"/>
    <w:rsid w:val="003D6E7F"/>
    <w:rsid w:val="003E798C"/>
    <w:rsid w:val="003E7ACB"/>
    <w:rsid w:val="003F72B5"/>
    <w:rsid w:val="004065EE"/>
    <w:rsid w:val="00410D40"/>
    <w:rsid w:val="0041130B"/>
    <w:rsid w:val="004149E1"/>
    <w:rsid w:val="00416514"/>
    <w:rsid w:val="00440A64"/>
    <w:rsid w:val="00441C2C"/>
    <w:rsid w:val="00442A0C"/>
    <w:rsid w:val="00447259"/>
    <w:rsid w:val="00461E33"/>
    <w:rsid w:val="0047125F"/>
    <w:rsid w:val="00473B04"/>
    <w:rsid w:val="004779DA"/>
    <w:rsid w:val="00485358"/>
    <w:rsid w:val="00492A1E"/>
    <w:rsid w:val="004A0AB7"/>
    <w:rsid w:val="004A7BA2"/>
    <w:rsid w:val="004B215D"/>
    <w:rsid w:val="004B5304"/>
    <w:rsid w:val="004C02DD"/>
    <w:rsid w:val="004C5F9A"/>
    <w:rsid w:val="004E0BCF"/>
    <w:rsid w:val="004E1083"/>
    <w:rsid w:val="00513882"/>
    <w:rsid w:val="00516950"/>
    <w:rsid w:val="00517118"/>
    <w:rsid w:val="005268DA"/>
    <w:rsid w:val="00527100"/>
    <w:rsid w:val="00527165"/>
    <w:rsid w:val="00537A3D"/>
    <w:rsid w:val="00540A04"/>
    <w:rsid w:val="005413D4"/>
    <w:rsid w:val="00541DEA"/>
    <w:rsid w:val="00543666"/>
    <w:rsid w:val="00552552"/>
    <w:rsid w:val="00553597"/>
    <w:rsid w:val="00553BAB"/>
    <w:rsid w:val="00561D63"/>
    <w:rsid w:val="005724BE"/>
    <w:rsid w:val="00574509"/>
    <w:rsid w:val="0058350A"/>
    <w:rsid w:val="005858FE"/>
    <w:rsid w:val="00595123"/>
    <w:rsid w:val="005A2607"/>
    <w:rsid w:val="005A2B18"/>
    <w:rsid w:val="005A3EB6"/>
    <w:rsid w:val="005B5885"/>
    <w:rsid w:val="005B6389"/>
    <w:rsid w:val="005C10BF"/>
    <w:rsid w:val="005D1110"/>
    <w:rsid w:val="005D533B"/>
    <w:rsid w:val="005E1ABE"/>
    <w:rsid w:val="005E2A14"/>
    <w:rsid w:val="005E4611"/>
    <w:rsid w:val="005E4A64"/>
    <w:rsid w:val="005E564D"/>
    <w:rsid w:val="006044C3"/>
    <w:rsid w:val="00604857"/>
    <w:rsid w:val="00605AC2"/>
    <w:rsid w:val="0062188D"/>
    <w:rsid w:val="0062236E"/>
    <w:rsid w:val="006244F0"/>
    <w:rsid w:val="00627F7B"/>
    <w:rsid w:val="00630859"/>
    <w:rsid w:val="006436B9"/>
    <w:rsid w:val="00643AF4"/>
    <w:rsid w:val="00644905"/>
    <w:rsid w:val="00646CFA"/>
    <w:rsid w:val="0065209C"/>
    <w:rsid w:val="006541E1"/>
    <w:rsid w:val="006624C2"/>
    <w:rsid w:val="00662D9A"/>
    <w:rsid w:val="00663347"/>
    <w:rsid w:val="00671818"/>
    <w:rsid w:val="00672B9B"/>
    <w:rsid w:val="0067524A"/>
    <w:rsid w:val="00675269"/>
    <w:rsid w:val="00675976"/>
    <w:rsid w:val="00677C52"/>
    <w:rsid w:val="0068611E"/>
    <w:rsid w:val="006A7CA2"/>
    <w:rsid w:val="006B4C58"/>
    <w:rsid w:val="006C194A"/>
    <w:rsid w:val="006C21DA"/>
    <w:rsid w:val="006C3B3B"/>
    <w:rsid w:val="006D3A3A"/>
    <w:rsid w:val="006D5FED"/>
    <w:rsid w:val="006E1B63"/>
    <w:rsid w:val="006F1003"/>
    <w:rsid w:val="006F2630"/>
    <w:rsid w:val="006F3795"/>
    <w:rsid w:val="006F37D9"/>
    <w:rsid w:val="006F4EAF"/>
    <w:rsid w:val="006F72A2"/>
    <w:rsid w:val="00700E18"/>
    <w:rsid w:val="007015DA"/>
    <w:rsid w:val="00707FD7"/>
    <w:rsid w:val="00710102"/>
    <w:rsid w:val="007162E2"/>
    <w:rsid w:val="00724086"/>
    <w:rsid w:val="00740FEC"/>
    <w:rsid w:val="0074318D"/>
    <w:rsid w:val="00744928"/>
    <w:rsid w:val="00756EAE"/>
    <w:rsid w:val="0075720C"/>
    <w:rsid w:val="007649E5"/>
    <w:rsid w:val="00773703"/>
    <w:rsid w:val="00780C30"/>
    <w:rsid w:val="00782296"/>
    <w:rsid w:val="00792BB9"/>
    <w:rsid w:val="007955E1"/>
    <w:rsid w:val="007A6611"/>
    <w:rsid w:val="007B4A84"/>
    <w:rsid w:val="007C0F2A"/>
    <w:rsid w:val="007D4FB3"/>
    <w:rsid w:val="007E26E9"/>
    <w:rsid w:val="007E55EC"/>
    <w:rsid w:val="007F0E65"/>
    <w:rsid w:val="007F332A"/>
    <w:rsid w:val="007F6314"/>
    <w:rsid w:val="00805206"/>
    <w:rsid w:val="008061F3"/>
    <w:rsid w:val="00810027"/>
    <w:rsid w:val="008141F9"/>
    <w:rsid w:val="00815582"/>
    <w:rsid w:val="00822D21"/>
    <w:rsid w:val="00824BF0"/>
    <w:rsid w:val="008307F1"/>
    <w:rsid w:val="00833605"/>
    <w:rsid w:val="008408F0"/>
    <w:rsid w:val="00840ACF"/>
    <w:rsid w:val="00841F59"/>
    <w:rsid w:val="008451F3"/>
    <w:rsid w:val="00846314"/>
    <w:rsid w:val="00847E9A"/>
    <w:rsid w:val="00850078"/>
    <w:rsid w:val="00855AFF"/>
    <w:rsid w:val="00856BD8"/>
    <w:rsid w:val="00857B0D"/>
    <w:rsid w:val="00865687"/>
    <w:rsid w:val="008726DF"/>
    <w:rsid w:val="00891ECD"/>
    <w:rsid w:val="008939C1"/>
    <w:rsid w:val="00893D53"/>
    <w:rsid w:val="00895BA4"/>
    <w:rsid w:val="008A096E"/>
    <w:rsid w:val="008A1E80"/>
    <w:rsid w:val="008A30A0"/>
    <w:rsid w:val="008B3750"/>
    <w:rsid w:val="008B5DB5"/>
    <w:rsid w:val="008C0955"/>
    <w:rsid w:val="008C1410"/>
    <w:rsid w:val="008C17F3"/>
    <w:rsid w:val="008D11D2"/>
    <w:rsid w:val="008D44F7"/>
    <w:rsid w:val="008D54A4"/>
    <w:rsid w:val="008E0DEE"/>
    <w:rsid w:val="008E72E7"/>
    <w:rsid w:val="00901042"/>
    <w:rsid w:val="009039E0"/>
    <w:rsid w:val="009060B6"/>
    <w:rsid w:val="009152D3"/>
    <w:rsid w:val="009213DB"/>
    <w:rsid w:val="009232B1"/>
    <w:rsid w:val="009246D0"/>
    <w:rsid w:val="00924DA9"/>
    <w:rsid w:val="00925A33"/>
    <w:rsid w:val="00925BB6"/>
    <w:rsid w:val="00931462"/>
    <w:rsid w:val="00932D7D"/>
    <w:rsid w:val="009331A3"/>
    <w:rsid w:val="00934BCD"/>
    <w:rsid w:val="009354D1"/>
    <w:rsid w:val="00942210"/>
    <w:rsid w:val="00943820"/>
    <w:rsid w:val="009468D9"/>
    <w:rsid w:val="0095087B"/>
    <w:rsid w:val="00956E8D"/>
    <w:rsid w:val="009577BC"/>
    <w:rsid w:val="0096107C"/>
    <w:rsid w:val="00964439"/>
    <w:rsid w:val="00966BFC"/>
    <w:rsid w:val="00974706"/>
    <w:rsid w:val="009917F6"/>
    <w:rsid w:val="00995A5B"/>
    <w:rsid w:val="009A5AD9"/>
    <w:rsid w:val="009B7627"/>
    <w:rsid w:val="009C0B9E"/>
    <w:rsid w:val="009C5934"/>
    <w:rsid w:val="009D55A2"/>
    <w:rsid w:val="009D6275"/>
    <w:rsid w:val="009D7E9D"/>
    <w:rsid w:val="009E363C"/>
    <w:rsid w:val="009F7A9A"/>
    <w:rsid w:val="00A01D75"/>
    <w:rsid w:val="00A0209F"/>
    <w:rsid w:val="00A051F5"/>
    <w:rsid w:val="00A05C6C"/>
    <w:rsid w:val="00A06269"/>
    <w:rsid w:val="00A062DE"/>
    <w:rsid w:val="00A1037A"/>
    <w:rsid w:val="00A113B3"/>
    <w:rsid w:val="00A203D5"/>
    <w:rsid w:val="00A20413"/>
    <w:rsid w:val="00A23101"/>
    <w:rsid w:val="00A3226F"/>
    <w:rsid w:val="00A413BD"/>
    <w:rsid w:val="00A428D0"/>
    <w:rsid w:val="00A453F2"/>
    <w:rsid w:val="00A47474"/>
    <w:rsid w:val="00A508E9"/>
    <w:rsid w:val="00A51C40"/>
    <w:rsid w:val="00A63431"/>
    <w:rsid w:val="00A80157"/>
    <w:rsid w:val="00A845A0"/>
    <w:rsid w:val="00A931FC"/>
    <w:rsid w:val="00A97F89"/>
    <w:rsid w:val="00AB0844"/>
    <w:rsid w:val="00AB0CAD"/>
    <w:rsid w:val="00AB1187"/>
    <w:rsid w:val="00AC03A0"/>
    <w:rsid w:val="00AC2FFD"/>
    <w:rsid w:val="00AC3CDE"/>
    <w:rsid w:val="00AC52A3"/>
    <w:rsid w:val="00AD11FD"/>
    <w:rsid w:val="00B04FA6"/>
    <w:rsid w:val="00B1182B"/>
    <w:rsid w:val="00B241DC"/>
    <w:rsid w:val="00B36DBD"/>
    <w:rsid w:val="00B37BCA"/>
    <w:rsid w:val="00B4122B"/>
    <w:rsid w:val="00B42735"/>
    <w:rsid w:val="00B42EF2"/>
    <w:rsid w:val="00B43308"/>
    <w:rsid w:val="00B444AA"/>
    <w:rsid w:val="00B47FB9"/>
    <w:rsid w:val="00B54E18"/>
    <w:rsid w:val="00B55C48"/>
    <w:rsid w:val="00B633AA"/>
    <w:rsid w:val="00B67F8B"/>
    <w:rsid w:val="00B70C9B"/>
    <w:rsid w:val="00B724CA"/>
    <w:rsid w:val="00B8102D"/>
    <w:rsid w:val="00B816DE"/>
    <w:rsid w:val="00B8587C"/>
    <w:rsid w:val="00B94243"/>
    <w:rsid w:val="00B94D15"/>
    <w:rsid w:val="00B97D96"/>
    <w:rsid w:val="00BA329F"/>
    <w:rsid w:val="00BB2CFE"/>
    <w:rsid w:val="00BB33E8"/>
    <w:rsid w:val="00BC070D"/>
    <w:rsid w:val="00BC7D8C"/>
    <w:rsid w:val="00BC7DA6"/>
    <w:rsid w:val="00BD1241"/>
    <w:rsid w:val="00BD534C"/>
    <w:rsid w:val="00BE5A47"/>
    <w:rsid w:val="00BF2BF3"/>
    <w:rsid w:val="00BF2C09"/>
    <w:rsid w:val="00BF55D7"/>
    <w:rsid w:val="00C07C01"/>
    <w:rsid w:val="00C15C8F"/>
    <w:rsid w:val="00C1641C"/>
    <w:rsid w:val="00C26C50"/>
    <w:rsid w:val="00C30D1A"/>
    <w:rsid w:val="00C346CA"/>
    <w:rsid w:val="00C408BB"/>
    <w:rsid w:val="00C4123D"/>
    <w:rsid w:val="00C51E3C"/>
    <w:rsid w:val="00C5250E"/>
    <w:rsid w:val="00C62C4B"/>
    <w:rsid w:val="00C817B6"/>
    <w:rsid w:val="00C85605"/>
    <w:rsid w:val="00C85D47"/>
    <w:rsid w:val="00C8647A"/>
    <w:rsid w:val="00C86D8B"/>
    <w:rsid w:val="00C86DB1"/>
    <w:rsid w:val="00C87904"/>
    <w:rsid w:val="00C91381"/>
    <w:rsid w:val="00C91706"/>
    <w:rsid w:val="00C935A4"/>
    <w:rsid w:val="00CB4DEF"/>
    <w:rsid w:val="00CB55CE"/>
    <w:rsid w:val="00CC1067"/>
    <w:rsid w:val="00CC25C5"/>
    <w:rsid w:val="00CC3D68"/>
    <w:rsid w:val="00CD763E"/>
    <w:rsid w:val="00CE0108"/>
    <w:rsid w:val="00CE21B8"/>
    <w:rsid w:val="00CE2A14"/>
    <w:rsid w:val="00CE6432"/>
    <w:rsid w:val="00CF0562"/>
    <w:rsid w:val="00CF2172"/>
    <w:rsid w:val="00D01DC1"/>
    <w:rsid w:val="00D03C76"/>
    <w:rsid w:val="00D049B9"/>
    <w:rsid w:val="00D04BE1"/>
    <w:rsid w:val="00D069E1"/>
    <w:rsid w:val="00D11E9E"/>
    <w:rsid w:val="00D12075"/>
    <w:rsid w:val="00D133D0"/>
    <w:rsid w:val="00D20771"/>
    <w:rsid w:val="00D24BED"/>
    <w:rsid w:val="00D276E6"/>
    <w:rsid w:val="00D318BA"/>
    <w:rsid w:val="00D372B0"/>
    <w:rsid w:val="00D40BE0"/>
    <w:rsid w:val="00D42913"/>
    <w:rsid w:val="00D42A38"/>
    <w:rsid w:val="00D43066"/>
    <w:rsid w:val="00D43A0D"/>
    <w:rsid w:val="00D57A58"/>
    <w:rsid w:val="00D6575D"/>
    <w:rsid w:val="00D77F4A"/>
    <w:rsid w:val="00D8256C"/>
    <w:rsid w:val="00D90605"/>
    <w:rsid w:val="00D914FD"/>
    <w:rsid w:val="00D9156D"/>
    <w:rsid w:val="00DA68C5"/>
    <w:rsid w:val="00DA6A73"/>
    <w:rsid w:val="00DA7011"/>
    <w:rsid w:val="00DA7099"/>
    <w:rsid w:val="00DB0530"/>
    <w:rsid w:val="00DB3C01"/>
    <w:rsid w:val="00DC4E5F"/>
    <w:rsid w:val="00DD7650"/>
    <w:rsid w:val="00DE0615"/>
    <w:rsid w:val="00DF011F"/>
    <w:rsid w:val="00DF741F"/>
    <w:rsid w:val="00E039C7"/>
    <w:rsid w:val="00E05151"/>
    <w:rsid w:val="00E2140C"/>
    <w:rsid w:val="00E24BF6"/>
    <w:rsid w:val="00E276DB"/>
    <w:rsid w:val="00E44D57"/>
    <w:rsid w:val="00E46A53"/>
    <w:rsid w:val="00E515F9"/>
    <w:rsid w:val="00E55AB6"/>
    <w:rsid w:val="00E72E11"/>
    <w:rsid w:val="00E75022"/>
    <w:rsid w:val="00E75844"/>
    <w:rsid w:val="00E76699"/>
    <w:rsid w:val="00E767C9"/>
    <w:rsid w:val="00E80A19"/>
    <w:rsid w:val="00E82905"/>
    <w:rsid w:val="00E935A3"/>
    <w:rsid w:val="00E96DBD"/>
    <w:rsid w:val="00E97043"/>
    <w:rsid w:val="00EA0343"/>
    <w:rsid w:val="00EA06B0"/>
    <w:rsid w:val="00EA2500"/>
    <w:rsid w:val="00EA5FFB"/>
    <w:rsid w:val="00EA778B"/>
    <w:rsid w:val="00EB02E4"/>
    <w:rsid w:val="00EC2835"/>
    <w:rsid w:val="00EC3B8F"/>
    <w:rsid w:val="00ED5B07"/>
    <w:rsid w:val="00EE3E85"/>
    <w:rsid w:val="00EE7763"/>
    <w:rsid w:val="00F05F4C"/>
    <w:rsid w:val="00F06C3D"/>
    <w:rsid w:val="00F116F7"/>
    <w:rsid w:val="00F16DFF"/>
    <w:rsid w:val="00F204CA"/>
    <w:rsid w:val="00F33113"/>
    <w:rsid w:val="00F331A2"/>
    <w:rsid w:val="00F346B9"/>
    <w:rsid w:val="00F476E7"/>
    <w:rsid w:val="00F51C78"/>
    <w:rsid w:val="00F545D6"/>
    <w:rsid w:val="00F574D4"/>
    <w:rsid w:val="00F60715"/>
    <w:rsid w:val="00F633F8"/>
    <w:rsid w:val="00F64C45"/>
    <w:rsid w:val="00F70587"/>
    <w:rsid w:val="00F71795"/>
    <w:rsid w:val="00F751E5"/>
    <w:rsid w:val="00F804C4"/>
    <w:rsid w:val="00F820E2"/>
    <w:rsid w:val="00F823DD"/>
    <w:rsid w:val="00F879ED"/>
    <w:rsid w:val="00F96749"/>
    <w:rsid w:val="00FA0FC8"/>
    <w:rsid w:val="00FA1B29"/>
    <w:rsid w:val="00FA44BE"/>
    <w:rsid w:val="00FA7E8E"/>
    <w:rsid w:val="00FC176A"/>
    <w:rsid w:val="00FC7D18"/>
    <w:rsid w:val="00FE1B9A"/>
    <w:rsid w:val="00FE71B3"/>
    <w:rsid w:val="00FF0086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684964"/>
  <w15:docId w15:val="{C15AC08F-83DA-444F-8543-358BC6B88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40B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40BE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36">
    <w:name w:val="Font Style36"/>
    <w:basedOn w:val="a0"/>
    <w:rsid w:val="00895BA4"/>
    <w:rPr>
      <w:rFonts w:ascii="Times New Roman" w:hAnsi="Times New Roman" w:cs="Times New Roman" w:hint="default"/>
      <w:sz w:val="28"/>
      <w:szCs w:val="28"/>
    </w:rPr>
  </w:style>
  <w:style w:type="paragraph" w:customStyle="1" w:styleId="Style21">
    <w:name w:val="Style21"/>
    <w:basedOn w:val="a"/>
    <w:rsid w:val="00895BA4"/>
    <w:pPr>
      <w:widowControl w:val="0"/>
      <w:autoSpaceDE w:val="0"/>
      <w:autoSpaceDN w:val="0"/>
      <w:adjustRightInd w:val="0"/>
      <w:spacing w:line="509" w:lineRule="exact"/>
      <w:ind w:firstLine="624"/>
      <w:jc w:val="both"/>
    </w:pPr>
    <w:rPr>
      <w:rFonts w:ascii="Tahoma" w:hAnsi="Tahoma"/>
    </w:rPr>
  </w:style>
  <w:style w:type="paragraph" w:styleId="a3">
    <w:name w:val="List Paragraph"/>
    <w:aliases w:val="Подпись рисунка,Маркер,Ненумерованный список,List Paragraph,AC List 01,Абзац списка11"/>
    <w:basedOn w:val="a"/>
    <w:link w:val="a4"/>
    <w:uiPriority w:val="34"/>
    <w:qFormat/>
    <w:rsid w:val="00075A6C"/>
    <w:pPr>
      <w:ind w:left="720"/>
      <w:contextualSpacing/>
    </w:pPr>
  </w:style>
  <w:style w:type="table" w:styleId="a5">
    <w:name w:val="Table Grid"/>
    <w:basedOn w:val="a1"/>
    <w:rsid w:val="00C8647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Название объекта Знак"/>
    <w:aliases w:val="Таблица №_Рисунок № Знак,Название таблицы2 Знак,Название объекта Знак1 Знак,Название объекта Знак Знак Знак,Таблица - Название объекта Знак,!! Object Novogor !! Знак,Caption Char1 Char1 Char Char Знак,А таблица Знак,А рисунок Знак"/>
    <w:link w:val="a7"/>
    <w:uiPriority w:val="35"/>
    <w:semiHidden/>
    <w:locked/>
    <w:rsid w:val="006F72A2"/>
    <w:rPr>
      <w:i/>
      <w:iCs/>
      <w:color w:val="1F497D" w:themeColor="text2"/>
      <w:sz w:val="18"/>
      <w:szCs w:val="18"/>
    </w:rPr>
  </w:style>
  <w:style w:type="paragraph" w:styleId="a7">
    <w:name w:val="caption"/>
    <w:aliases w:val="Таблица №_Рисунок №,Название таблицы2,Название объекта Знак1,Название объекта Знак Знак,Таблица - Название объекта,!! Object Novogor !!,Caption Char1 Char1 Char Char,Caption Char Char2 Char1 Char Char,А таблица,А рисунок"/>
    <w:basedOn w:val="a"/>
    <w:next w:val="a"/>
    <w:link w:val="a6"/>
    <w:uiPriority w:val="35"/>
    <w:semiHidden/>
    <w:unhideWhenUsed/>
    <w:qFormat/>
    <w:rsid w:val="006F72A2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a4">
    <w:name w:val="Абзац списка Знак"/>
    <w:aliases w:val="Подпись рисунка Знак,Маркер Знак,Ненумерованный список Знак,List Paragraph Знак,AC List 01 Знак,Абзац списка11 Знак"/>
    <w:link w:val="a3"/>
    <w:uiPriority w:val="34"/>
    <w:locked/>
    <w:rsid w:val="006F72A2"/>
    <w:rPr>
      <w:sz w:val="24"/>
      <w:szCs w:val="24"/>
    </w:rPr>
  </w:style>
  <w:style w:type="paragraph" w:styleId="a8">
    <w:name w:val="Balloon Text"/>
    <w:basedOn w:val="a"/>
    <w:link w:val="a9"/>
    <w:semiHidden/>
    <w:unhideWhenUsed/>
    <w:rsid w:val="00BF2C0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BF2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7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6AD5EA-1E00-4A38-81E1-6E91C204C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4</Pages>
  <Words>724</Words>
  <Characters>4132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инструкции</vt:lpstr>
    </vt:vector>
  </TitlesOfParts>
  <Company>NhT</Company>
  <LinksUpToDate>false</LinksUpToDate>
  <CharactersWithSpaces>4847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инструкции</dc:title>
  <dc:creator>XXX</dc:creator>
  <cp:lastModifiedBy>Залевский Игорь Николаевич</cp:lastModifiedBy>
  <cp:revision>15</cp:revision>
  <cp:lastPrinted>2020-08-10T12:15:00Z</cp:lastPrinted>
  <dcterms:created xsi:type="dcterms:W3CDTF">2020-06-23T09:57:00Z</dcterms:created>
  <dcterms:modified xsi:type="dcterms:W3CDTF">2024-09-04T07:41:00Z</dcterms:modified>
</cp:coreProperties>
</file>